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03" w:rsidRPr="001906B5" w:rsidRDefault="00555303" w:rsidP="00224FA9">
      <w:pPr>
        <w:spacing w:after="160" w:line="259" w:lineRule="auto"/>
        <w:jc w:val="center"/>
        <w:rPr>
          <w:rFonts w:ascii="Calibri" w:eastAsia="Calibri" w:hAnsi="Calibri" w:cs="Calibri"/>
          <w:b/>
          <w:sz w:val="40"/>
          <w:szCs w:val="24"/>
          <w:lang w:val="es-AR" w:eastAsia="en-US"/>
        </w:rPr>
      </w:pPr>
      <w:r w:rsidRPr="001906B5">
        <w:rPr>
          <w:rFonts w:ascii="Calibri" w:eastAsia="Calibri" w:hAnsi="Calibri" w:cs="Calibri"/>
          <w:b/>
          <w:sz w:val="40"/>
          <w:szCs w:val="24"/>
          <w:lang w:val="es-AR" w:eastAsia="en-US"/>
        </w:rPr>
        <w:t>ANEXO I</w:t>
      </w:r>
      <w:bookmarkStart w:id="0" w:name="_GoBack"/>
      <w:bookmarkEnd w:id="0"/>
    </w:p>
    <w:p w:rsidR="001906B5" w:rsidRDefault="001906B5" w:rsidP="00224FA9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lang w:val="es-AR" w:eastAsia="en-US"/>
        </w:rPr>
      </w:pPr>
    </w:p>
    <w:p w:rsidR="00224FA9" w:rsidRPr="00224FA9" w:rsidRDefault="00224FA9" w:rsidP="00224FA9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lang w:val="es-AR" w:eastAsia="en-US"/>
        </w:rPr>
      </w:pPr>
      <w:r w:rsidRPr="00224FA9">
        <w:rPr>
          <w:rFonts w:ascii="Calibri" w:eastAsia="Calibri" w:hAnsi="Calibri" w:cs="Calibri"/>
          <w:sz w:val="24"/>
          <w:szCs w:val="24"/>
          <w:lang w:val="es-AR" w:eastAsia="en-US"/>
        </w:rPr>
        <w:t>FONDO DE INICIATIVAS ESTUDIANTILES</w:t>
      </w:r>
      <w:r w:rsidR="008E67D4">
        <w:rPr>
          <w:rFonts w:ascii="Calibri" w:eastAsia="Calibri" w:hAnsi="Calibri" w:cs="Calibri"/>
          <w:sz w:val="24"/>
          <w:szCs w:val="24"/>
          <w:lang w:val="es-AR" w:eastAsia="en-US"/>
        </w:rPr>
        <w:t xml:space="preserve"> </w:t>
      </w:r>
    </w:p>
    <w:p w:rsidR="00224FA9" w:rsidRDefault="00224FA9" w:rsidP="00224FA9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s-AR" w:eastAsia="en-US"/>
        </w:rPr>
      </w:pPr>
      <w:r w:rsidRPr="00224FA9">
        <w:rPr>
          <w:rFonts w:ascii="Calibri" w:eastAsia="Calibri" w:hAnsi="Calibri" w:cs="Calibri"/>
          <w:b/>
          <w:color w:val="000000"/>
          <w:sz w:val="24"/>
          <w:szCs w:val="24"/>
          <w:lang w:val="es-AR" w:eastAsia="en-US"/>
        </w:rPr>
        <w:t>BASES Y CONDICIONES</w:t>
      </w:r>
    </w:p>
    <w:p w:rsidR="00550082" w:rsidRPr="00224FA9" w:rsidRDefault="00550082" w:rsidP="00224FA9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s-AR" w:eastAsia="en-US"/>
        </w:rPr>
      </w:pPr>
    </w:p>
    <w:p w:rsidR="00224FA9" w:rsidRDefault="008E67D4" w:rsidP="00224FA9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DESTINATARIOS/AS</w:t>
      </w:r>
    </w:p>
    <w:p w:rsidR="00224FA9" w:rsidRPr="00224FA9" w:rsidRDefault="00866310" w:rsidP="008E67D4">
      <w:pPr>
        <w:shd w:val="clear" w:color="auto" w:fill="FFFFFF"/>
        <w:spacing w:before="300" w:after="150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La Dirección</w:t>
      </w:r>
      <w:r w:rsid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de Políticas Públicas y Pl</w:t>
      </w: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anificación convoca a la cuarta</w:t>
      </w:r>
      <w:r w:rsid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edición del Programa Fondo de Iniciativas Estudiantiles. El mismo está destinado a estudiantes de grado y pregrado de la Universidad Nacional de Cuyo que acrediten condición de alumno/a regular</w:t>
      </w:r>
      <w:r w:rsidR="00060562">
        <w:rPr>
          <w:rFonts w:ascii="Calibri" w:hAnsi="Calibri" w:cs="Calibri"/>
          <w:color w:val="000000"/>
          <w:sz w:val="22"/>
          <w:szCs w:val="22"/>
          <w:lang w:val="es-AR" w:eastAsia="es-AR"/>
        </w:rPr>
        <w:t>, como así también</w:t>
      </w:r>
      <w:r w:rsidR="00A00CE7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estudiantes de os colegios</w:t>
      </w:r>
      <w:r w:rsid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.</w:t>
      </w:r>
    </w:p>
    <w:p w:rsidR="00224FA9" w:rsidRPr="008E67D4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OBJETIVOS</w:t>
      </w:r>
    </w:p>
    <w:p w:rsidR="00224FA9" w:rsidRPr="00224FA9" w:rsidRDefault="00537620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La convocatoria tiene por objetivos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p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romover el desarrollo de proyectos colectivos que integren el con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>ocimiento generado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en las aulas,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f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ortalecer los lazos, y la identidad del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“ser” estudiante universitario/a y a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mpliar los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canales de participación del estudiantado.</w:t>
      </w:r>
    </w:p>
    <w:p w:rsidR="008E67D4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CONDICIONES</w:t>
      </w:r>
    </w:p>
    <w:p w:rsidR="00224FA9" w:rsidRPr="00224FA9" w:rsidRDefault="00224FA9" w:rsidP="008E67D4">
      <w:pPr>
        <w:shd w:val="clear" w:color="auto" w:fill="FFFFFF"/>
        <w:spacing w:before="300" w:after="150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Se financiarán proyectos e iniciativas realizados por grupos de estudiantes que acrediten condición de alumno/a regular, según los criterios de la </w:t>
      </w:r>
      <w:proofErr w:type="spellStart"/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UNCuyo</w:t>
      </w:r>
      <w:proofErr w:type="spellEnd"/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, de cualqu</w:t>
      </w:r>
      <w:r w:rsidR="00A00CE7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iera de sus carreras de grado, 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pregrado</w:t>
      </w:r>
      <w:r w:rsidR="00A00CE7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y nivel secundario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Los proyectos presentados deberán contar con el ava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>l de un/a docente universitario/a (</w:t>
      </w:r>
      <w:proofErr w:type="spellStart"/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JTP</w:t>
      </w:r>
      <w:proofErr w:type="spellEnd"/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, Adjunto o 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>Titular -efectivos o interinos-</w:t>
      </w:r>
      <w:r w:rsidR="00537620">
        <w:rPr>
          <w:rFonts w:ascii="Calibri" w:hAnsi="Calibri" w:cs="Calibri"/>
          <w:color w:val="000000"/>
          <w:sz w:val="22"/>
          <w:szCs w:val="22"/>
          <w:lang w:val="es-AR" w:eastAsia="es-AR"/>
        </w:rPr>
        <w:t>)</w:t>
      </w:r>
      <w:r w:rsidR="00A00CE7">
        <w:rPr>
          <w:rFonts w:ascii="Calibri" w:hAnsi="Calibri" w:cs="Calibri"/>
          <w:color w:val="000000"/>
          <w:sz w:val="22"/>
          <w:szCs w:val="22"/>
          <w:lang w:val="es-AR" w:eastAsia="es-AR"/>
        </w:rPr>
        <w:t>.</w:t>
      </w:r>
    </w:p>
    <w:p w:rsidR="00224FA9" w:rsidRPr="00224FA9" w:rsidRDefault="00250C5A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Los/as 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participantes deberán presentar: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- Formulario para la presentación del proyecto.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- Certificado d</w:t>
      </w:r>
      <w:r w:rsidR="0004552A">
        <w:rPr>
          <w:rFonts w:ascii="Calibri" w:hAnsi="Calibri" w:cs="Calibri"/>
          <w:color w:val="000000"/>
          <w:sz w:val="22"/>
          <w:szCs w:val="22"/>
          <w:lang w:val="es-AR" w:eastAsia="es-AR"/>
        </w:rPr>
        <w:t>e alumno/a regular del año 2019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- Fotocopias de DNI 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>de cada participante</w:t>
      </w:r>
    </w:p>
    <w:p w:rsidR="00224FA9" w:rsidRPr="00224FA9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PRESENTACIÓN DE LOS PROYECTOS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Se priorizarán aquellos proyectos que se enmarquen en los siguientes ejes: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Construcción de ciudadanía: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 Formación en valores democráticos, organización y representación política. Promoción de Derechos Humanos, sociales, culturales, políticos y económicos. Medio Ambiente.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lastRenderedPageBreak/>
        <w:t>Género y Diversidad: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 Feminismos y participación político-social de las mujeres. Educación Sexual Integral, Sexualidades e Identidad de género. Nuevas Masculinidades. Perspectiva de género y Universidad.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Formación académica: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 Jornadas Interdisciplinarias o por carrera. Encuentros de debate. Medios virtuales de difusión. Ferias de divulgación científica. Congresos, exposiciones y todo tipo de actividades que complementen la formación curricular.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Cultura e identidad: 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Recuperación del patrimonio Histórico y Cultural regional. Promoción del Pensamiento y sentido de pertenencia nacional y latinoamericano a través del arte y la cultura.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La convocatoria se realizará a partir del día</w:t>
      </w:r>
      <w:r w:rsidR="005472A1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 </w:t>
      </w:r>
      <w:r w:rsidR="00A00CE7">
        <w:rPr>
          <w:rFonts w:ascii="Calibri" w:hAnsi="Calibri" w:cs="Calibri"/>
          <w:b/>
          <w:bCs/>
          <w:sz w:val="22"/>
          <w:szCs w:val="22"/>
          <w:lang w:val="es-AR" w:eastAsia="es-AR"/>
        </w:rPr>
        <w:t>01 de abril</w:t>
      </w:r>
      <w:r w:rsidRPr="00550082">
        <w:rPr>
          <w:rFonts w:ascii="Calibri" w:hAnsi="Calibri" w:cs="Calibri"/>
          <w:b/>
          <w:bCs/>
          <w:sz w:val="22"/>
          <w:szCs w:val="22"/>
          <w:lang w:val="es-AR" w:eastAsia="es-AR"/>
        </w:rPr>
        <w:t> 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y la fecha límite para la presentación de proyectos es el día</w:t>
      </w:r>
      <w:r w:rsidR="005472A1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 </w:t>
      </w:r>
      <w:r w:rsidR="00A00CE7">
        <w:rPr>
          <w:rFonts w:ascii="Calibri" w:hAnsi="Calibri" w:cs="Calibri"/>
          <w:b/>
          <w:bCs/>
          <w:sz w:val="22"/>
          <w:szCs w:val="22"/>
          <w:lang w:val="es-AR" w:eastAsia="es-AR"/>
        </w:rPr>
        <w:t>30</w:t>
      </w:r>
      <w:r w:rsidRPr="00550082">
        <w:rPr>
          <w:rFonts w:ascii="Calibri" w:hAnsi="Calibri" w:cs="Calibri"/>
          <w:b/>
          <w:bCs/>
          <w:sz w:val="22"/>
          <w:szCs w:val="22"/>
          <w:lang w:val="es-AR" w:eastAsia="es-AR"/>
        </w:rPr>
        <w:t xml:space="preserve"> de abril (inclusive) 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del corriente hasta las 13 horas. </w:t>
      </w:r>
      <w:r w:rsidR="00D24140">
        <w:rPr>
          <w:rFonts w:ascii="Calibri" w:hAnsi="Calibri" w:cs="Calibri"/>
          <w:color w:val="000000"/>
          <w:sz w:val="22"/>
          <w:szCs w:val="22"/>
          <w:lang w:val="es-AR" w:eastAsia="es-AR"/>
        </w:rPr>
        <w:t>Deberán realizar una preinscripción y l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a presentación de los proyectos se realizará a través del formulario </w:t>
      </w:r>
      <w:r w:rsidR="005F0235" w:rsidRPr="00A00CE7">
        <w:rPr>
          <w:rFonts w:ascii="Calibri" w:hAnsi="Calibri" w:cs="Calibri"/>
          <w:b/>
          <w:color w:val="000000"/>
          <w:sz w:val="22"/>
          <w:szCs w:val="22"/>
          <w:lang w:val="es-AR" w:eastAsia="es-AR"/>
        </w:rPr>
        <w:t>ANEXO II</w:t>
      </w:r>
      <w:r w:rsidR="005F0235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y con la presentación de toda l</w:t>
      </w:r>
      <w:r w:rsidR="00550082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a documentación por mesa de entrada dirigida a </w:t>
      </w:r>
      <w:r w:rsidR="005472A1">
        <w:rPr>
          <w:rFonts w:ascii="Calibri" w:hAnsi="Calibri" w:cs="Calibri"/>
          <w:color w:val="000000"/>
          <w:sz w:val="22"/>
          <w:szCs w:val="22"/>
          <w:lang w:val="es-AR" w:eastAsia="es-AR"/>
        </w:rPr>
        <w:t>la Dirección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de Políticas Públicas y Planificación (Rectorado nuevo 2° piso).</w:t>
      </w:r>
    </w:p>
    <w:p w:rsidR="00224FA9" w:rsidRPr="00224FA9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PROCESO DE SELECCIÓN</w:t>
      </w:r>
    </w:p>
    <w:p w:rsidR="00093B3B" w:rsidRDefault="00224FA9" w:rsidP="00093B3B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>La selección de las actividades presentadas estará a cargo de un comité evaluador que tendrá en cuenta la pertinencia e impacto de los proyectos propuestas, en función de los ejes priorizados.</w:t>
      </w:r>
      <w:r w:rsidR="00093B3B" w:rsidRP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</w:t>
      </w:r>
    </w:p>
    <w:p w:rsidR="00093B3B" w:rsidRDefault="00224FA9" w:rsidP="00093B3B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El comité evaluador estará compuesto </w:t>
      </w:r>
      <w:r w:rsid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>por Directora</w:t>
      </w:r>
      <w:r w:rsidRP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de Políticas Públicas y Pla</w:t>
      </w:r>
      <w:r w:rsid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nificación, </w:t>
      </w:r>
      <w:r w:rsidR="00B927AD">
        <w:rPr>
          <w:rFonts w:ascii="Calibri" w:hAnsi="Calibri" w:cs="Calibri"/>
          <w:color w:val="000000"/>
          <w:sz w:val="22"/>
          <w:szCs w:val="22"/>
          <w:lang w:val="es-AR" w:eastAsia="es-AR"/>
        </w:rPr>
        <w:t>la coordinación del programa</w:t>
      </w:r>
      <w:r w:rsidR="00093B3B">
        <w:rPr>
          <w:rFonts w:ascii="Calibri" w:hAnsi="Calibri" w:cs="Calibri"/>
          <w:color w:val="000000"/>
          <w:sz w:val="22"/>
          <w:szCs w:val="22"/>
          <w:lang w:val="es-AR" w:eastAsia="es-AR"/>
        </w:rPr>
        <w:t>.</w:t>
      </w:r>
    </w:p>
    <w:p w:rsidR="00093B3B" w:rsidRPr="00093B3B" w:rsidRDefault="00093B3B" w:rsidP="00093B3B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Luego la coordinación del programa FIE analiza y define la designación presupuestaria de cada proyecto ya sea en su totalidad o parcialidad según la coherencia de los presupuestos y actividades propuestas.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</w:p>
    <w:p w:rsidR="00224FA9" w:rsidRPr="00224FA9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PROYECTOS SELECCIONADOS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Los proyectos que sean aprobados contará</w:t>
      </w:r>
      <w:r w:rsidR="0004552A">
        <w:rPr>
          <w:rFonts w:ascii="Calibri" w:hAnsi="Calibri" w:cs="Calibri"/>
          <w:color w:val="000000"/>
          <w:sz w:val="22"/>
          <w:szCs w:val="22"/>
          <w:lang w:val="es-AR" w:eastAsia="es-AR"/>
        </w:rPr>
        <w:t>n con un financiamiento de HASTA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$25.000 cuyo monto deberá destinarse a la implementació</w:t>
      </w:r>
      <w:r w:rsidR="005472A1">
        <w:rPr>
          <w:rFonts w:ascii="Calibri" w:hAnsi="Calibri" w:cs="Calibri"/>
          <w:color w:val="000000"/>
          <w:sz w:val="22"/>
          <w:szCs w:val="22"/>
          <w:lang w:val="es-AR" w:eastAsia="es-AR"/>
        </w:rPr>
        <w:t>n de la propuesta. La Dirección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de Políticas Públi</w:t>
      </w:r>
      <w:r w:rsidR="00550082">
        <w:rPr>
          <w:rFonts w:ascii="Calibri" w:hAnsi="Calibri" w:cs="Calibri"/>
          <w:color w:val="000000"/>
          <w:sz w:val="22"/>
          <w:szCs w:val="22"/>
          <w:lang w:val="es-AR" w:eastAsia="es-AR"/>
        </w:rPr>
        <w:t>cas y Planificación administrará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los fondos de cada proyecto según el monto aprobado.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br/>
        <w:t>Los resultados de la selección de propuestas serán comunica</w:t>
      </w:r>
      <w:r w:rsidR="00537620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dos en la página web </w:t>
      </w:r>
      <w:r w:rsidR="005472A1">
        <w:rPr>
          <w:rFonts w:ascii="Calibri" w:hAnsi="Calibri" w:cs="Calibri"/>
          <w:color w:val="000000"/>
          <w:sz w:val="22"/>
          <w:szCs w:val="22"/>
          <w:lang w:val="es-AR" w:eastAsia="es-AR"/>
        </w:rPr>
        <w:t>de la Dirección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>.</w:t>
      </w:r>
    </w:p>
    <w:p w:rsidR="00997895" w:rsidRPr="00224FA9" w:rsidRDefault="00997895" w:rsidP="00997895">
      <w:pPr>
        <w:spacing w:line="276" w:lineRule="auto"/>
        <w:jc w:val="right"/>
        <w:rPr>
          <w:rFonts w:ascii="Calibri" w:hAnsi="Calibri" w:cs="Arial"/>
          <w:b/>
          <w:sz w:val="28"/>
          <w:szCs w:val="28"/>
          <w:lang w:val="es-AR"/>
        </w:rPr>
      </w:pPr>
    </w:p>
    <w:p w:rsidR="00997895" w:rsidRPr="00081AC5" w:rsidRDefault="00997895" w:rsidP="0039496F">
      <w:pPr>
        <w:pStyle w:val="Normal12pt"/>
        <w:spacing w:before="0" w:after="0"/>
        <w:rPr>
          <w:rFonts w:ascii="Calibri" w:hAnsi="Calibri" w:cs="Calibri"/>
          <w:sz w:val="28"/>
          <w:szCs w:val="28"/>
        </w:rPr>
      </w:pPr>
    </w:p>
    <w:sectPr w:rsidR="00997895" w:rsidRPr="00081AC5" w:rsidSect="00D24140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F8" w:rsidRDefault="00A64FF8" w:rsidP="00CD40F6">
      <w:r>
        <w:separator/>
      </w:r>
    </w:p>
  </w:endnote>
  <w:endnote w:type="continuationSeparator" w:id="0">
    <w:p w:rsidR="00A64FF8" w:rsidRDefault="00A64FF8" w:rsidP="00CD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F8" w:rsidRDefault="00A64FF8" w:rsidP="00CD40F6">
      <w:r>
        <w:separator/>
      </w:r>
    </w:p>
  </w:footnote>
  <w:footnote w:type="continuationSeparator" w:id="0">
    <w:p w:rsidR="00A64FF8" w:rsidRDefault="00A64FF8" w:rsidP="00CD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63" w:rsidRDefault="00CE5F63" w:rsidP="00CE5F63">
    <w:pPr>
      <w:tabs>
        <w:tab w:val="center" w:pos="4419"/>
        <w:tab w:val="right" w:pos="8838"/>
      </w:tabs>
      <w:spacing w:before="284"/>
      <w:ind w:left="-1418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0" distR="0" simplePos="0" relativeHeight="251662336" behindDoc="1" locked="0" layoutInCell="1" allowOverlap="1" wp14:anchorId="57289ECD" wp14:editId="4C60FE3B">
          <wp:simplePos x="0" y="0"/>
          <wp:positionH relativeFrom="column">
            <wp:posOffset>5073498</wp:posOffset>
          </wp:positionH>
          <wp:positionV relativeFrom="paragraph">
            <wp:posOffset>-27305</wp:posOffset>
          </wp:positionV>
          <wp:extent cx="1459230" cy="575310"/>
          <wp:effectExtent l="0" t="0" r="7620" b="0"/>
          <wp:wrapSquare wrapText="largest"/>
          <wp:docPr id="7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6559"/>
                  <a:stretch/>
                </pic:blipFill>
                <pic:spPr bwMode="auto">
                  <a:xfrm>
                    <a:off x="0" y="0"/>
                    <a:ext cx="1459230" cy="575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BF8"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42F539CE" wp14:editId="54B765F5">
          <wp:simplePos x="0" y="0"/>
          <wp:positionH relativeFrom="column">
            <wp:posOffset>2609983</wp:posOffset>
          </wp:positionH>
          <wp:positionV relativeFrom="paragraph">
            <wp:posOffset>41910</wp:posOffset>
          </wp:positionV>
          <wp:extent cx="2576195" cy="718185"/>
          <wp:effectExtent l="0" t="0" r="0" b="0"/>
          <wp:wrapNone/>
          <wp:docPr id="8" name="Imagen 8" descr="C:\Users\JuanCa Luna\Desktop\TRABAJO\F.I.E\DirecciónPP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anCa Luna\Desktop\TRABAJO\F.I.E\DirecciónPP-0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47"/>
                  <a:stretch/>
                </pic:blipFill>
                <pic:spPr bwMode="auto">
                  <a:xfrm>
                    <a:off x="0" y="0"/>
                    <a:ext cx="257619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BFE">
      <w:rPr>
        <w:noProof/>
        <w:lang w:val="es-AR" w:eastAsia="es-AR"/>
      </w:rPr>
      <w:drawing>
        <wp:inline distT="0" distB="0" distL="0" distR="0" wp14:anchorId="6FA10C37" wp14:editId="105E935E">
          <wp:extent cx="3506526" cy="493543"/>
          <wp:effectExtent l="0" t="0" r="0" b="1905"/>
          <wp:docPr id="9" name="Imagen 9" descr="C:\Users\JuanCa Luna\Desktop\TRABAJO\F.I.E\UNCUYO + Institucion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anCa Luna\Desktop\TRABAJO\F.I.E\UNCUYO + Institucional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526" cy="49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F63" w:rsidRDefault="00CE5F63" w:rsidP="00CE5F63">
    <w:pPr>
      <w:tabs>
        <w:tab w:val="center" w:pos="4419"/>
        <w:tab w:val="right" w:pos="8838"/>
      </w:tabs>
      <w:spacing w:before="284"/>
      <w:ind w:left="-284"/>
      <w:rPr>
        <w:noProof/>
        <w:lang w:val="es-AR" w:eastAsia="es-AR"/>
      </w:rPr>
    </w:pPr>
  </w:p>
  <w:p w:rsidR="00CD40F6" w:rsidRDefault="00CD40F6">
    <w:pPr>
      <w:pStyle w:val="Encabezado"/>
    </w:pPr>
  </w:p>
  <w:p w:rsidR="00CD40F6" w:rsidRDefault="00CD4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25pt;height:5.25pt;visibility:visible;mso-wrap-style:square" o:bullet="t">
        <v:imagedata r:id="rId1" o:title=""/>
      </v:shape>
    </w:pict>
  </w:numPicBullet>
  <w:abstractNum w:abstractNumId="0" w15:restartNumberingAfterBreak="0">
    <w:nsid w:val="181A54DB"/>
    <w:multiLevelType w:val="hybridMultilevel"/>
    <w:tmpl w:val="1504B7F4"/>
    <w:lvl w:ilvl="0" w:tplc="C794F8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A6FFE"/>
    <w:multiLevelType w:val="hybridMultilevel"/>
    <w:tmpl w:val="757C958E"/>
    <w:lvl w:ilvl="0" w:tplc="EACE5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01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649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21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01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4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C1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42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00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5C49B0"/>
    <w:multiLevelType w:val="hybridMultilevel"/>
    <w:tmpl w:val="BE2AEA7E"/>
    <w:lvl w:ilvl="0" w:tplc="030AFBB8">
      <w:start w:val="2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ECF8703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C0A0011">
      <w:start w:val="1"/>
      <w:numFmt w:val="decimal"/>
      <w:lvlText w:val="%3)"/>
      <w:lvlJc w:val="left"/>
      <w:pPr>
        <w:ind w:left="1457" w:hanging="180"/>
      </w:pPr>
      <w:rPr>
        <w:b/>
      </w:rPr>
    </w:lvl>
    <w:lvl w:ilvl="3" w:tplc="0C0A001B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14FD4"/>
    <w:multiLevelType w:val="hybridMultilevel"/>
    <w:tmpl w:val="99D62E8A"/>
    <w:lvl w:ilvl="0" w:tplc="E2881B42">
      <w:start w:val="1"/>
      <w:numFmt w:val="upperRoman"/>
      <w:lvlText w:val="%1."/>
      <w:lvlJc w:val="right"/>
      <w:pPr>
        <w:ind w:left="199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FBE6FB6"/>
    <w:multiLevelType w:val="hybridMultilevel"/>
    <w:tmpl w:val="E640A824"/>
    <w:lvl w:ilvl="0" w:tplc="0E1CC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E6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4E6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EF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8D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E4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21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8B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47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A43603"/>
    <w:multiLevelType w:val="hybridMultilevel"/>
    <w:tmpl w:val="A306A3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F6"/>
    <w:rsid w:val="00026113"/>
    <w:rsid w:val="0004552A"/>
    <w:rsid w:val="00060562"/>
    <w:rsid w:val="0008157E"/>
    <w:rsid w:val="00093B3B"/>
    <w:rsid w:val="000B3348"/>
    <w:rsid w:val="000C2112"/>
    <w:rsid w:val="001906B5"/>
    <w:rsid w:val="00224FA9"/>
    <w:rsid w:val="00230E2B"/>
    <w:rsid w:val="00250C5A"/>
    <w:rsid w:val="00293803"/>
    <w:rsid w:val="002C21CD"/>
    <w:rsid w:val="00327056"/>
    <w:rsid w:val="00382DBE"/>
    <w:rsid w:val="0039496F"/>
    <w:rsid w:val="003F10FD"/>
    <w:rsid w:val="00411F7D"/>
    <w:rsid w:val="004A33E9"/>
    <w:rsid w:val="0052686F"/>
    <w:rsid w:val="00537620"/>
    <w:rsid w:val="005472A1"/>
    <w:rsid w:val="00550082"/>
    <w:rsid w:val="00555303"/>
    <w:rsid w:val="005F0235"/>
    <w:rsid w:val="0062425A"/>
    <w:rsid w:val="0064227B"/>
    <w:rsid w:val="00753A62"/>
    <w:rsid w:val="00866310"/>
    <w:rsid w:val="008E67D4"/>
    <w:rsid w:val="00997895"/>
    <w:rsid w:val="009B2FD1"/>
    <w:rsid w:val="009C545F"/>
    <w:rsid w:val="00A00CE7"/>
    <w:rsid w:val="00A64FF8"/>
    <w:rsid w:val="00AA27FA"/>
    <w:rsid w:val="00AD3294"/>
    <w:rsid w:val="00B36E72"/>
    <w:rsid w:val="00B6290B"/>
    <w:rsid w:val="00B927AD"/>
    <w:rsid w:val="00BE1680"/>
    <w:rsid w:val="00BE18AD"/>
    <w:rsid w:val="00C254C8"/>
    <w:rsid w:val="00C31235"/>
    <w:rsid w:val="00C70D39"/>
    <w:rsid w:val="00CA53A9"/>
    <w:rsid w:val="00CA5923"/>
    <w:rsid w:val="00CD40F6"/>
    <w:rsid w:val="00CD4EB7"/>
    <w:rsid w:val="00CE5F63"/>
    <w:rsid w:val="00D24140"/>
    <w:rsid w:val="00E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353E"/>
  <w15:docId w15:val="{B7855340-4EC5-4916-8B5F-84659306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0F6"/>
  </w:style>
  <w:style w:type="paragraph" w:styleId="Piedepgina">
    <w:name w:val="footer"/>
    <w:basedOn w:val="Normal"/>
    <w:link w:val="PiedepginaCar"/>
    <w:uiPriority w:val="99"/>
    <w:unhideWhenUsed/>
    <w:rsid w:val="00CD4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0F6"/>
  </w:style>
  <w:style w:type="paragraph" w:styleId="Textodeglobo">
    <w:name w:val="Balloon Text"/>
    <w:basedOn w:val="Normal"/>
    <w:link w:val="TextodegloboCar"/>
    <w:uiPriority w:val="99"/>
    <w:semiHidden/>
    <w:unhideWhenUsed/>
    <w:rsid w:val="00CD40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0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40F6"/>
    <w:pPr>
      <w:ind w:left="720"/>
      <w:contextualSpacing/>
    </w:pPr>
  </w:style>
  <w:style w:type="paragraph" w:customStyle="1" w:styleId="Normal12pt">
    <w:name w:val="Normal + 12 pt"/>
    <w:aliases w:val="Negrita,Después:  0 pto,Interlineado:  sencillo"/>
    <w:basedOn w:val="Normal"/>
    <w:rsid w:val="00997895"/>
    <w:pPr>
      <w:spacing w:before="120" w:after="200" w:line="276" w:lineRule="auto"/>
      <w:ind w:firstLine="709"/>
      <w:jc w:val="both"/>
    </w:pPr>
    <w:rPr>
      <w:rFonts w:ascii="Tahoma" w:hAnsi="Tahoma" w:cs="Tahoma"/>
      <w:sz w:val="22"/>
      <w:szCs w:val="22"/>
      <w:lang w:val="es-AR" w:eastAsia="es-AR"/>
    </w:rPr>
  </w:style>
  <w:style w:type="paragraph" w:customStyle="1" w:styleId="Default">
    <w:name w:val="Default"/>
    <w:rsid w:val="00997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5553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9A54-0F0A-4F4C-9F7E-C49EEDFF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MARTIN, German</dc:creator>
  <cp:lastModifiedBy>Usuario de Windows</cp:lastModifiedBy>
  <cp:revision>12</cp:revision>
  <cp:lastPrinted>2019-03-28T12:31:00Z</cp:lastPrinted>
  <dcterms:created xsi:type="dcterms:W3CDTF">2019-02-27T14:04:00Z</dcterms:created>
  <dcterms:modified xsi:type="dcterms:W3CDTF">2019-03-28T12:32:00Z</dcterms:modified>
</cp:coreProperties>
</file>