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4C85" w14:textId="4E42778E" w:rsidR="00047B66" w:rsidRPr="00713248" w:rsidRDefault="00BD2C32" w:rsidP="00873A2B">
      <w:pPr>
        <w:pStyle w:val="Sinespaciado"/>
        <w:spacing w:line="276" w:lineRule="auto"/>
        <w:jc w:val="right"/>
        <w:rPr>
          <w:rFonts w:ascii="Aptos" w:hAnsi="Aptos" w:cs="Calibri"/>
          <w:b/>
          <w:bCs/>
        </w:rPr>
      </w:pPr>
      <w:r w:rsidRPr="00E76FE4">
        <w:rPr>
          <w:rFonts w:ascii="Aptos" w:hAnsi="Aptos" w:cs="Calibri"/>
        </w:rPr>
        <w:t xml:space="preserve">Mendoza, </w:t>
      </w:r>
      <w:r w:rsidR="00B01D85" w:rsidRPr="00713248">
        <w:rPr>
          <w:rFonts w:ascii="Aptos" w:hAnsi="Aptos" w:cs="Calibri"/>
          <w:b/>
          <w:bCs/>
        </w:rPr>
        <w:t>3</w:t>
      </w:r>
      <w:r w:rsidR="00896B2F" w:rsidRPr="00713248">
        <w:rPr>
          <w:rFonts w:ascii="Aptos" w:hAnsi="Aptos" w:cs="Calibri"/>
          <w:b/>
          <w:bCs/>
        </w:rPr>
        <w:t xml:space="preserve"> de diciembre de 202</w:t>
      </w:r>
      <w:r w:rsidR="00195416" w:rsidRPr="00713248">
        <w:rPr>
          <w:rFonts w:ascii="Aptos" w:hAnsi="Aptos" w:cs="Calibri"/>
          <w:b/>
          <w:bCs/>
        </w:rPr>
        <w:t>4</w:t>
      </w:r>
    </w:p>
    <w:p w14:paraId="2D4B07FC" w14:textId="77777777" w:rsidR="00D15531" w:rsidRPr="00E76FE4" w:rsidRDefault="00D15531" w:rsidP="00873A2B">
      <w:pPr>
        <w:pStyle w:val="Sinespaciado"/>
        <w:spacing w:line="276" w:lineRule="auto"/>
        <w:jc w:val="right"/>
        <w:rPr>
          <w:rFonts w:ascii="Aptos" w:hAnsi="Aptos" w:cs="Calibri"/>
        </w:rPr>
      </w:pPr>
    </w:p>
    <w:p w14:paraId="6F6971F7" w14:textId="77777777"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VISTO:</w:t>
      </w:r>
    </w:p>
    <w:p w14:paraId="3B460AF0" w14:textId="05C54FA6" w:rsidR="00047B66" w:rsidRPr="00E76FE4" w:rsidRDefault="00BD2C32" w:rsidP="00727773">
      <w:pPr>
        <w:pStyle w:val="Sinespaciado"/>
        <w:spacing w:line="276" w:lineRule="auto"/>
        <w:ind w:firstLine="720"/>
        <w:jc w:val="both"/>
        <w:rPr>
          <w:rFonts w:ascii="Aptos" w:hAnsi="Aptos" w:cs="Calibri"/>
        </w:rPr>
      </w:pPr>
      <w:r w:rsidRPr="00E76FE4">
        <w:rPr>
          <w:rFonts w:ascii="Aptos" w:hAnsi="Aptos" w:cs="Calibri"/>
        </w:rPr>
        <w:t>La necesidad de cumplir con la designación de Abanderados, Abanderadas y Escoltas para el ciclo lectivo 202</w:t>
      </w:r>
      <w:r w:rsidR="00195416" w:rsidRPr="00E76FE4">
        <w:rPr>
          <w:rFonts w:ascii="Aptos" w:hAnsi="Aptos" w:cs="Calibri"/>
        </w:rPr>
        <w:t>5</w:t>
      </w:r>
      <w:r w:rsidRPr="00E76FE4">
        <w:rPr>
          <w:rFonts w:ascii="Aptos" w:hAnsi="Aptos" w:cs="Calibri"/>
        </w:rPr>
        <w:t>, tal como lo establece la Ord. del Consejo Superior N</w:t>
      </w:r>
      <w:r w:rsidR="00896B2F" w:rsidRPr="00E76FE4">
        <w:rPr>
          <w:rFonts w:ascii="Aptos" w:hAnsi="Aptos" w:cs="Calibri"/>
        </w:rPr>
        <w:t>°</w:t>
      </w:r>
      <w:r w:rsidRPr="00E76FE4">
        <w:rPr>
          <w:rFonts w:ascii="Aptos" w:hAnsi="Aptos" w:cs="Calibri"/>
        </w:rPr>
        <w:t xml:space="preserve"> 3 del año 2020.</w:t>
      </w:r>
    </w:p>
    <w:p w14:paraId="091E7CEC" w14:textId="77777777" w:rsidR="00047B66" w:rsidRPr="00E76FE4" w:rsidRDefault="00047B66" w:rsidP="00873A2B">
      <w:pPr>
        <w:pStyle w:val="Sinespaciado"/>
        <w:spacing w:line="276" w:lineRule="auto"/>
        <w:jc w:val="both"/>
        <w:rPr>
          <w:rFonts w:ascii="Aptos" w:hAnsi="Aptos" w:cs="Calibri"/>
        </w:rPr>
      </w:pPr>
    </w:p>
    <w:p w14:paraId="71AB1424" w14:textId="77777777"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CONSIDERANDO:</w:t>
      </w:r>
    </w:p>
    <w:p w14:paraId="4B30A1F0" w14:textId="48F5AB70" w:rsidR="00047B66" w:rsidRPr="00E76FE4" w:rsidRDefault="00BD2C32" w:rsidP="00EB1298">
      <w:pPr>
        <w:pStyle w:val="Sinespaciado"/>
        <w:spacing w:line="276" w:lineRule="auto"/>
        <w:ind w:firstLine="720"/>
        <w:jc w:val="both"/>
        <w:rPr>
          <w:rFonts w:ascii="Aptos" w:hAnsi="Aptos" w:cs="Calibri"/>
        </w:rPr>
      </w:pPr>
      <w:r w:rsidRPr="00E76FE4">
        <w:rPr>
          <w:rFonts w:ascii="Aptos" w:hAnsi="Aptos" w:cs="Calibri"/>
        </w:rPr>
        <w:t xml:space="preserve">Que esta normativa reglamenta que la designación de Abanderados, Abanderadas y Escoltas será anual y se llevará a cabo </w:t>
      </w:r>
      <w:r w:rsidR="00257220" w:rsidRPr="00E76FE4">
        <w:rPr>
          <w:rFonts w:ascii="Aptos" w:hAnsi="Aptos" w:cs="Calibri"/>
        </w:rPr>
        <w:t xml:space="preserve">a </w:t>
      </w:r>
      <w:r w:rsidRPr="00E76FE4">
        <w:rPr>
          <w:rFonts w:ascii="Aptos" w:hAnsi="Aptos" w:cs="Calibri"/>
        </w:rPr>
        <w:t>la finalización del cursado de cada año.</w:t>
      </w:r>
    </w:p>
    <w:p w14:paraId="1018701A" w14:textId="77777777" w:rsidR="00C6591E" w:rsidRPr="00E76FE4" w:rsidRDefault="00C6591E" w:rsidP="00873A2B">
      <w:pPr>
        <w:pStyle w:val="Sinespaciado"/>
        <w:spacing w:line="276" w:lineRule="auto"/>
        <w:ind w:firstLine="720"/>
        <w:jc w:val="both"/>
        <w:rPr>
          <w:rFonts w:ascii="Aptos" w:hAnsi="Aptos" w:cs="Calibri"/>
        </w:rPr>
      </w:pPr>
    </w:p>
    <w:p w14:paraId="49C9F4FE" w14:textId="2917C620"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Que son requisitos para acceder a la elección:</w:t>
      </w:r>
    </w:p>
    <w:p w14:paraId="63C88006" w14:textId="77777777" w:rsidR="00047B66" w:rsidRPr="00E76FE4" w:rsidRDefault="00BD2C32" w:rsidP="00873A2B">
      <w:pPr>
        <w:pStyle w:val="Sinespaciado"/>
        <w:numPr>
          <w:ilvl w:val="0"/>
          <w:numId w:val="3"/>
        </w:numPr>
        <w:spacing w:line="276" w:lineRule="auto"/>
        <w:jc w:val="both"/>
        <w:rPr>
          <w:rFonts w:ascii="Aptos" w:hAnsi="Aptos" w:cs="Calibri"/>
        </w:rPr>
      </w:pPr>
      <w:r w:rsidRPr="00E76FE4">
        <w:rPr>
          <w:rFonts w:ascii="Aptos" w:hAnsi="Aptos" w:cs="Calibri"/>
        </w:rPr>
        <w:t>Ser argentino nativo o naturalizado o habitante residente en el territorio nacional.</w:t>
      </w:r>
    </w:p>
    <w:p w14:paraId="1DE45886" w14:textId="77777777" w:rsidR="00047B66" w:rsidRPr="00E76FE4" w:rsidRDefault="00BD2C32" w:rsidP="00873A2B">
      <w:pPr>
        <w:pStyle w:val="Sinespaciado"/>
        <w:numPr>
          <w:ilvl w:val="0"/>
          <w:numId w:val="3"/>
        </w:numPr>
        <w:spacing w:line="276" w:lineRule="auto"/>
        <w:jc w:val="both"/>
        <w:rPr>
          <w:rFonts w:ascii="Aptos" w:hAnsi="Aptos" w:cs="Calibri"/>
        </w:rPr>
      </w:pPr>
      <w:r w:rsidRPr="00E76FE4">
        <w:rPr>
          <w:rFonts w:ascii="Aptos" w:hAnsi="Aptos" w:cs="Calibri"/>
        </w:rPr>
        <w:t>Ser alumno regular del penúltimo curso del nivel.</w:t>
      </w:r>
    </w:p>
    <w:p w14:paraId="5C24C733" w14:textId="77777777" w:rsidR="00047B66" w:rsidRPr="00E76FE4" w:rsidRDefault="00BD2C32" w:rsidP="00873A2B">
      <w:pPr>
        <w:pStyle w:val="Sinespaciado"/>
        <w:numPr>
          <w:ilvl w:val="0"/>
          <w:numId w:val="3"/>
        </w:numPr>
        <w:spacing w:line="276" w:lineRule="auto"/>
        <w:jc w:val="both"/>
        <w:rPr>
          <w:rFonts w:ascii="Aptos" w:hAnsi="Aptos" w:cs="Calibri"/>
        </w:rPr>
      </w:pPr>
      <w:r w:rsidRPr="00E76FE4">
        <w:rPr>
          <w:rFonts w:ascii="Aptos" w:hAnsi="Aptos" w:cs="Calibri"/>
        </w:rPr>
        <w:t>No tener, al momento de la elección, espacios curriculares correspondientes a años anteriores pendientes de aprobación.</w:t>
      </w:r>
    </w:p>
    <w:p w14:paraId="09FAC40D" w14:textId="77777777" w:rsidR="00047B66" w:rsidRPr="00E76FE4" w:rsidRDefault="00BD2C32" w:rsidP="00873A2B">
      <w:pPr>
        <w:pStyle w:val="Sinespaciado"/>
        <w:numPr>
          <w:ilvl w:val="0"/>
          <w:numId w:val="3"/>
        </w:numPr>
        <w:spacing w:line="276" w:lineRule="auto"/>
        <w:jc w:val="both"/>
        <w:rPr>
          <w:rFonts w:ascii="Aptos" w:hAnsi="Aptos" w:cs="Calibri"/>
        </w:rPr>
      </w:pPr>
      <w:r w:rsidRPr="00E76FE4">
        <w:rPr>
          <w:rFonts w:ascii="Aptos" w:hAnsi="Aptos" w:cs="Calibri"/>
        </w:rPr>
        <w:t>No registrar amonestaciones y/o suspensiones o sanción equivalente por causa de disciplina durante el año que se encuentra cursando.</w:t>
      </w:r>
    </w:p>
    <w:p w14:paraId="743FD600" w14:textId="77777777" w:rsidR="00047B66" w:rsidRPr="00E76FE4" w:rsidRDefault="00BD2C32" w:rsidP="00873A2B">
      <w:pPr>
        <w:pStyle w:val="Sinespaciado"/>
        <w:numPr>
          <w:ilvl w:val="0"/>
          <w:numId w:val="3"/>
        </w:numPr>
        <w:spacing w:line="276" w:lineRule="auto"/>
        <w:jc w:val="both"/>
        <w:rPr>
          <w:rFonts w:ascii="Aptos" w:hAnsi="Aptos" w:cs="Calibri"/>
        </w:rPr>
      </w:pPr>
      <w:r w:rsidRPr="00E76FE4">
        <w:rPr>
          <w:rFonts w:ascii="Aptos" w:hAnsi="Aptos" w:cs="Calibri"/>
        </w:rPr>
        <w:t>Haber aprobado todos los espacios curriculares del penúltimo curso del nivel a la finalización del cursado del mismo y antes del período de evaluaciones complementarias.</w:t>
      </w:r>
    </w:p>
    <w:p w14:paraId="5001AF71" w14:textId="77777777" w:rsidR="00047B66" w:rsidRPr="00E76FE4" w:rsidRDefault="00047B66" w:rsidP="00873A2B">
      <w:pPr>
        <w:pStyle w:val="Sinespaciado"/>
        <w:spacing w:line="276" w:lineRule="auto"/>
        <w:jc w:val="both"/>
        <w:rPr>
          <w:rFonts w:ascii="Aptos" w:hAnsi="Aptos" w:cs="Calibri"/>
        </w:rPr>
      </w:pPr>
    </w:p>
    <w:p w14:paraId="6BB45C30" w14:textId="77777777"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Que el criterio para la elaboración del orden de méritos tendrá en cuenta el promedio de la totalidad de las calificaciones finales de los espacios curriculares que conforman cada uno de los años de cursado, tomado de primero a cuarto año para los bachilleratos orientados, y de primero a quinto para las escuelas técnicas.</w:t>
      </w:r>
    </w:p>
    <w:p w14:paraId="58B9ED6F" w14:textId="77777777" w:rsidR="00896B2F" w:rsidRPr="00E76FE4" w:rsidRDefault="00896B2F" w:rsidP="00873A2B">
      <w:pPr>
        <w:pStyle w:val="Sinespaciado"/>
        <w:spacing w:line="276" w:lineRule="auto"/>
        <w:jc w:val="both"/>
        <w:rPr>
          <w:rFonts w:ascii="Aptos" w:hAnsi="Aptos" w:cs="Calibri"/>
        </w:rPr>
      </w:pPr>
    </w:p>
    <w:p w14:paraId="4A7DAE9A" w14:textId="644F7EA2"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Que el promedio de dichas calificaciones finales se expresará en decimales y se denominará con el término "promedio final".</w:t>
      </w:r>
    </w:p>
    <w:p w14:paraId="3F215032" w14:textId="77777777" w:rsidR="0021250E" w:rsidRPr="00E76FE4" w:rsidRDefault="0021250E" w:rsidP="00873A2B">
      <w:pPr>
        <w:pStyle w:val="Sinespaciado"/>
        <w:spacing w:line="276" w:lineRule="auto"/>
        <w:ind w:firstLine="720"/>
        <w:jc w:val="both"/>
        <w:rPr>
          <w:rFonts w:ascii="Aptos" w:hAnsi="Aptos" w:cs="Calibri"/>
        </w:rPr>
      </w:pPr>
    </w:p>
    <w:p w14:paraId="24DEB7B3" w14:textId="2C1AAA3F" w:rsidR="00BD2528" w:rsidRPr="00E76FE4" w:rsidRDefault="0021250E" w:rsidP="00873A2B">
      <w:pPr>
        <w:pStyle w:val="Sinespaciado"/>
        <w:spacing w:line="276" w:lineRule="auto"/>
        <w:ind w:firstLine="720"/>
        <w:jc w:val="both"/>
        <w:rPr>
          <w:rFonts w:ascii="Aptos" w:hAnsi="Aptos" w:cs="Calibri"/>
        </w:rPr>
      </w:pPr>
      <w:r w:rsidRPr="00E76FE4">
        <w:rPr>
          <w:rFonts w:ascii="Aptos" w:hAnsi="Aptos" w:cs="Calibri"/>
        </w:rPr>
        <w:t xml:space="preserve">Que </w:t>
      </w:r>
      <w:r w:rsidR="009D4922" w:rsidRPr="00E76FE4">
        <w:rPr>
          <w:rFonts w:ascii="Aptos" w:hAnsi="Aptos" w:cs="Calibri"/>
        </w:rPr>
        <w:t>e</w:t>
      </w:r>
      <w:r w:rsidR="00BD2528" w:rsidRPr="00E76FE4">
        <w:rPr>
          <w:rFonts w:ascii="Aptos" w:hAnsi="Aptos" w:cs="Calibri"/>
        </w:rPr>
        <w:t xml:space="preserve">n </w:t>
      </w:r>
      <w:r w:rsidR="009D4922" w:rsidRPr="00E76FE4">
        <w:rPr>
          <w:rFonts w:ascii="Aptos" w:hAnsi="Aptos" w:cs="Calibri"/>
        </w:rPr>
        <w:t xml:space="preserve">el </w:t>
      </w:r>
      <w:r w:rsidR="00BD2528" w:rsidRPr="00E76FE4">
        <w:rPr>
          <w:rFonts w:ascii="Aptos" w:hAnsi="Aptos" w:cs="Calibri"/>
        </w:rPr>
        <w:t>caso de paridad absoluta</w:t>
      </w:r>
      <w:r w:rsidR="0040114A" w:rsidRPr="00E76FE4">
        <w:rPr>
          <w:rFonts w:ascii="Aptos" w:hAnsi="Aptos" w:cs="Calibri"/>
        </w:rPr>
        <w:t xml:space="preserve"> de promedio final</w:t>
      </w:r>
      <w:r w:rsidR="00BD2528" w:rsidRPr="00E76FE4">
        <w:rPr>
          <w:rFonts w:ascii="Aptos" w:hAnsi="Aptos" w:cs="Calibri"/>
        </w:rPr>
        <w:t>, todos los estudiantes que participen de la paridad en los primeros dos puestos del orden de mérito serán designados Abanderado o Abanderada y la portación de las banderas será rotativa entre ellos, teniendo en cuenta los diversos actos escolares y extraescolares en los que la escuela deba estar representada. Igualmente rotarán los/las escoltas, si estuvieren en las mismas condiciones. Para determinar el turno de rotación se procederá a realizar un sorteo público, con la presencia de las familias de los/las estudiantes participantes y de ellos mismos.</w:t>
      </w:r>
    </w:p>
    <w:p w14:paraId="75566E4D" w14:textId="77777777" w:rsidR="00B94219" w:rsidRPr="00E76FE4" w:rsidRDefault="00B94219" w:rsidP="00873A2B">
      <w:pPr>
        <w:pStyle w:val="Sinespaciado"/>
        <w:spacing w:line="276" w:lineRule="auto"/>
        <w:ind w:firstLine="720"/>
        <w:jc w:val="both"/>
        <w:rPr>
          <w:rFonts w:ascii="Aptos" w:hAnsi="Aptos" w:cs="Calibri"/>
        </w:rPr>
      </w:pPr>
    </w:p>
    <w:p w14:paraId="651C4C8F" w14:textId="4B040C3D"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Que en el caso de estudiantes que tengan trayectorias compartidas con otras jurisdicciones, se considerarán para la realización de dicho promedio los espacios curriculares que correspondan a la formación cursada en su escuela de origen, respetando lo establecido en la ordenanza 87/13 CS-UNCuyo o en aquella que la reemplace.</w:t>
      </w:r>
    </w:p>
    <w:p w14:paraId="09B1EF55" w14:textId="77777777" w:rsidR="00047B66" w:rsidRPr="00E76FE4" w:rsidRDefault="00047B66" w:rsidP="00873A2B">
      <w:pPr>
        <w:pStyle w:val="Sinespaciado"/>
        <w:spacing w:line="276" w:lineRule="auto"/>
        <w:jc w:val="both"/>
        <w:rPr>
          <w:rFonts w:ascii="Aptos" w:hAnsi="Aptos" w:cs="Calibri"/>
        </w:rPr>
      </w:pPr>
    </w:p>
    <w:p w14:paraId="0A373A24" w14:textId="4210AB67"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 xml:space="preserve">Que a los efectos de proceder a la selección de los estudiantes que portarán las banderas Nacional y Provincial y a sus respectivos escoltas, el Equipo Directivo conformó un </w:t>
      </w:r>
      <w:r w:rsidRPr="00E76FE4">
        <w:rPr>
          <w:rFonts w:ascii="Aptos" w:hAnsi="Aptos" w:cs="Calibri"/>
        </w:rPr>
        <w:lastRenderedPageBreak/>
        <w:t xml:space="preserve">jurado presidido por </w:t>
      </w:r>
      <w:r w:rsidR="00A046C2" w:rsidRPr="00E76FE4">
        <w:rPr>
          <w:rFonts w:ascii="Aptos" w:hAnsi="Aptos" w:cs="Calibri"/>
        </w:rPr>
        <w:t xml:space="preserve">la </w:t>
      </w:r>
      <w:r w:rsidR="00076339" w:rsidRPr="00E76FE4">
        <w:rPr>
          <w:rFonts w:ascii="Aptos" w:hAnsi="Aptos" w:cs="Calibri"/>
        </w:rPr>
        <w:t>vicedirectora Prof.</w:t>
      </w:r>
      <w:r w:rsidR="00706B98" w:rsidRPr="00E76FE4">
        <w:rPr>
          <w:rFonts w:ascii="Aptos" w:hAnsi="Aptos" w:cs="Calibri"/>
        </w:rPr>
        <w:t xml:space="preserve"> </w:t>
      </w:r>
      <w:r w:rsidR="00367EB3" w:rsidRPr="00E76FE4">
        <w:rPr>
          <w:rFonts w:ascii="Aptos" w:hAnsi="Aptos" w:cs="Calibri"/>
        </w:rPr>
        <w:t xml:space="preserve">María </w:t>
      </w:r>
      <w:r w:rsidR="00706B98" w:rsidRPr="00E76FE4">
        <w:rPr>
          <w:rFonts w:ascii="Aptos" w:hAnsi="Aptos" w:cs="Calibri"/>
        </w:rPr>
        <w:t xml:space="preserve">Silvina </w:t>
      </w:r>
      <w:proofErr w:type="spellStart"/>
      <w:r w:rsidR="00706B98" w:rsidRPr="00E76FE4">
        <w:rPr>
          <w:rFonts w:ascii="Aptos" w:hAnsi="Aptos" w:cs="Calibri"/>
        </w:rPr>
        <w:t>Bonfanti</w:t>
      </w:r>
      <w:proofErr w:type="spellEnd"/>
      <w:r w:rsidR="00661730" w:rsidRPr="00E76FE4">
        <w:rPr>
          <w:rFonts w:ascii="Aptos" w:hAnsi="Aptos" w:cs="Calibri"/>
        </w:rPr>
        <w:t xml:space="preserve"> </w:t>
      </w:r>
      <w:r w:rsidRPr="00E76FE4">
        <w:rPr>
          <w:rFonts w:ascii="Aptos" w:hAnsi="Aptos" w:cs="Calibri"/>
        </w:rPr>
        <w:t xml:space="preserve">e integrado por </w:t>
      </w:r>
      <w:r w:rsidR="00896B2F" w:rsidRPr="00E76FE4">
        <w:rPr>
          <w:rFonts w:ascii="Aptos" w:hAnsi="Aptos" w:cs="Calibri"/>
        </w:rPr>
        <w:t>Gustavo Gabriel Villarroel</w:t>
      </w:r>
      <w:r w:rsidRPr="00E76FE4">
        <w:rPr>
          <w:rFonts w:ascii="Aptos" w:hAnsi="Aptos" w:cs="Calibri"/>
        </w:rPr>
        <w:t>,</w:t>
      </w:r>
      <w:r w:rsidR="00A27436" w:rsidRPr="00E76FE4">
        <w:rPr>
          <w:rFonts w:ascii="Aptos" w:hAnsi="Aptos" w:cs="Calibri"/>
        </w:rPr>
        <w:t xml:space="preserve"> jefe de </w:t>
      </w:r>
      <w:r w:rsidR="00CF2C47" w:rsidRPr="00E76FE4">
        <w:rPr>
          <w:rFonts w:ascii="Aptos" w:hAnsi="Aptos" w:cs="Calibri"/>
        </w:rPr>
        <w:t>preceptores</w:t>
      </w:r>
      <w:r w:rsidR="00805459" w:rsidRPr="00E76FE4">
        <w:rPr>
          <w:rFonts w:ascii="Aptos" w:hAnsi="Aptos" w:cs="Calibri"/>
        </w:rPr>
        <w:t xml:space="preserve">, </w:t>
      </w:r>
      <w:r w:rsidR="00BF194A">
        <w:rPr>
          <w:rFonts w:ascii="Aptos" w:hAnsi="Aptos" w:cs="Calibri"/>
        </w:rPr>
        <w:t>el</w:t>
      </w:r>
      <w:r w:rsidR="00FC3F65" w:rsidRPr="00E76FE4">
        <w:rPr>
          <w:rFonts w:ascii="Aptos" w:hAnsi="Aptos" w:cs="Calibri"/>
        </w:rPr>
        <w:t xml:space="preserve"> profesor Diego Fabricio Burgos</w:t>
      </w:r>
      <w:r w:rsidR="00B73C4A" w:rsidRPr="00E76FE4">
        <w:rPr>
          <w:rFonts w:ascii="Aptos" w:hAnsi="Aptos" w:cs="Calibri"/>
        </w:rPr>
        <w:t xml:space="preserve"> </w:t>
      </w:r>
      <w:r w:rsidR="00BF03BD" w:rsidRPr="00E76FE4">
        <w:rPr>
          <w:rFonts w:ascii="Aptos" w:hAnsi="Aptos" w:cs="Calibri"/>
        </w:rPr>
        <w:t xml:space="preserve">y </w:t>
      </w:r>
      <w:r w:rsidR="00AB61EF" w:rsidRPr="00E76FE4">
        <w:rPr>
          <w:rFonts w:ascii="Aptos" w:hAnsi="Aptos" w:cs="Calibri"/>
        </w:rPr>
        <w:t>Mauricio Ruiz</w:t>
      </w:r>
      <w:r w:rsidR="002C1BB8" w:rsidRPr="00E76FE4">
        <w:rPr>
          <w:rFonts w:ascii="Aptos" w:hAnsi="Aptos" w:cs="Calibri"/>
        </w:rPr>
        <w:t xml:space="preserve"> como</w:t>
      </w:r>
      <w:r w:rsidRPr="00E76FE4">
        <w:rPr>
          <w:rFonts w:ascii="Aptos" w:hAnsi="Aptos" w:cs="Calibri"/>
        </w:rPr>
        <w:t xml:space="preserve"> re</w:t>
      </w:r>
      <w:r w:rsidR="00A27436" w:rsidRPr="00E76FE4">
        <w:rPr>
          <w:rFonts w:ascii="Aptos" w:hAnsi="Aptos" w:cs="Calibri"/>
        </w:rPr>
        <w:t>presentante</w:t>
      </w:r>
      <w:r w:rsidRPr="00E76FE4">
        <w:rPr>
          <w:rFonts w:ascii="Aptos" w:hAnsi="Aptos" w:cs="Calibri"/>
        </w:rPr>
        <w:t xml:space="preserve"> del Departamento de Estudiantes</w:t>
      </w:r>
      <w:r w:rsidR="002B4A47" w:rsidRPr="00E76FE4">
        <w:rPr>
          <w:rFonts w:ascii="Aptos" w:hAnsi="Aptos" w:cs="Calibri"/>
        </w:rPr>
        <w:t>.</w:t>
      </w:r>
    </w:p>
    <w:p w14:paraId="03BE3BA4" w14:textId="77777777" w:rsidR="00047B66" w:rsidRPr="00E76FE4" w:rsidRDefault="00047B66" w:rsidP="00873A2B">
      <w:pPr>
        <w:pStyle w:val="Sinespaciado"/>
        <w:spacing w:line="276" w:lineRule="auto"/>
        <w:jc w:val="both"/>
        <w:rPr>
          <w:rFonts w:ascii="Aptos" w:hAnsi="Aptos" w:cs="Calibri"/>
        </w:rPr>
      </w:pPr>
    </w:p>
    <w:p w14:paraId="3402BDC6" w14:textId="4C391C8C" w:rsidR="00047B66" w:rsidRPr="00E76FE4" w:rsidRDefault="00BD2C32" w:rsidP="00873A2B">
      <w:pPr>
        <w:pStyle w:val="Sinespaciado"/>
        <w:spacing w:line="276" w:lineRule="auto"/>
        <w:ind w:firstLine="720"/>
        <w:jc w:val="both"/>
        <w:rPr>
          <w:rFonts w:ascii="Aptos" w:hAnsi="Aptos" w:cs="Calibri"/>
        </w:rPr>
      </w:pPr>
      <w:r w:rsidRPr="00E76FE4">
        <w:rPr>
          <w:rFonts w:ascii="Aptos" w:hAnsi="Aptos" w:cs="Calibri"/>
        </w:rPr>
        <w:t xml:space="preserve">Que el Jurado constató la documentación que avala la lista de </w:t>
      </w:r>
      <w:r w:rsidR="00DE2BE5" w:rsidRPr="00E76FE4">
        <w:rPr>
          <w:rFonts w:ascii="Aptos" w:hAnsi="Aptos" w:cs="Calibri"/>
        </w:rPr>
        <w:t>estudiantes</w:t>
      </w:r>
      <w:r w:rsidRPr="00E76FE4">
        <w:rPr>
          <w:rFonts w:ascii="Aptos" w:hAnsi="Aptos" w:cs="Calibri"/>
        </w:rPr>
        <w:t xml:space="preserve"> y eleva a esta </w:t>
      </w:r>
      <w:r w:rsidR="00DE2BE5" w:rsidRPr="00E76FE4">
        <w:rPr>
          <w:rFonts w:ascii="Aptos" w:hAnsi="Aptos" w:cs="Calibri"/>
        </w:rPr>
        <w:t>Vice</w:t>
      </w:r>
      <w:r w:rsidR="00CD3F47" w:rsidRPr="00E76FE4">
        <w:rPr>
          <w:rFonts w:ascii="Aptos" w:hAnsi="Aptos" w:cs="Calibri"/>
        </w:rPr>
        <w:t>d</w:t>
      </w:r>
      <w:r w:rsidRPr="00E76FE4">
        <w:rPr>
          <w:rFonts w:ascii="Aptos" w:hAnsi="Aptos" w:cs="Calibri"/>
        </w:rPr>
        <w:t>irección el orden de méritos de los aspirantes conforme al promedio final.</w:t>
      </w:r>
    </w:p>
    <w:p w14:paraId="3573A8CB" w14:textId="77777777" w:rsidR="00DE2BE5" w:rsidRPr="00E76FE4" w:rsidRDefault="00DE2BE5" w:rsidP="00873A2B">
      <w:pPr>
        <w:pStyle w:val="Sinespaciado"/>
        <w:spacing w:line="276" w:lineRule="auto"/>
        <w:jc w:val="both"/>
        <w:rPr>
          <w:rFonts w:ascii="Aptos" w:hAnsi="Aptos" w:cs="Calibri"/>
        </w:rPr>
      </w:pPr>
    </w:p>
    <w:p w14:paraId="01B3FEC3" w14:textId="546B5A4A" w:rsidR="00047B66" w:rsidRPr="00E76FE4" w:rsidRDefault="00BD2C32" w:rsidP="00873A2B">
      <w:pPr>
        <w:pStyle w:val="Sinespaciado"/>
        <w:spacing w:line="276" w:lineRule="auto"/>
        <w:jc w:val="both"/>
        <w:rPr>
          <w:rFonts w:ascii="Aptos" w:hAnsi="Aptos" w:cs="Calibri"/>
        </w:rPr>
      </w:pPr>
      <w:r w:rsidRPr="00E76FE4">
        <w:rPr>
          <w:rFonts w:ascii="Aptos" w:hAnsi="Aptos" w:cs="Calibri"/>
        </w:rPr>
        <w:t>Por ello, atento a lo expuesto, lo informado por el Jurado y en ejercicio de sus atribuciones</w:t>
      </w:r>
    </w:p>
    <w:p w14:paraId="71413922" w14:textId="77777777" w:rsidR="00047B66" w:rsidRPr="00E76FE4" w:rsidRDefault="00047B66" w:rsidP="00873A2B">
      <w:pPr>
        <w:pStyle w:val="Sinespaciado"/>
        <w:spacing w:line="276" w:lineRule="auto"/>
        <w:jc w:val="both"/>
        <w:rPr>
          <w:rFonts w:ascii="Aptos" w:hAnsi="Aptos" w:cs="Calibri"/>
        </w:rPr>
      </w:pPr>
    </w:p>
    <w:p w14:paraId="476424C5" w14:textId="630D1B98" w:rsidR="00896B2F" w:rsidRPr="00E76FE4" w:rsidRDefault="0098188A" w:rsidP="00873A2B">
      <w:pPr>
        <w:pStyle w:val="Sinespaciado"/>
        <w:spacing w:line="276" w:lineRule="auto"/>
        <w:jc w:val="center"/>
        <w:rPr>
          <w:rFonts w:ascii="Aptos" w:hAnsi="Aptos" w:cs="Calibri"/>
        </w:rPr>
      </w:pPr>
      <w:r w:rsidRPr="00E76FE4">
        <w:rPr>
          <w:rFonts w:ascii="Aptos" w:hAnsi="Aptos" w:cs="Calibri"/>
        </w:rPr>
        <w:t>El VICEDIRECTOR</w:t>
      </w:r>
      <w:r w:rsidR="00BD2C32" w:rsidRPr="00E76FE4">
        <w:rPr>
          <w:rFonts w:ascii="Aptos" w:hAnsi="Aptos" w:cs="Calibri"/>
        </w:rPr>
        <w:t xml:space="preserve"> DEL COLEGIO</w:t>
      </w:r>
      <w:r w:rsidR="00896B2F" w:rsidRPr="00E76FE4">
        <w:rPr>
          <w:rFonts w:ascii="Aptos" w:hAnsi="Aptos" w:cs="Calibri"/>
        </w:rPr>
        <w:t xml:space="preserve"> </w:t>
      </w:r>
      <w:r w:rsidR="00BD2C32" w:rsidRPr="00E76FE4">
        <w:rPr>
          <w:rFonts w:ascii="Aptos" w:hAnsi="Aptos" w:cs="Calibri"/>
        </w:rPr>
        <w:t>UNIVERSITARIO CENTRAL</w:t>
      </w:r>
    </w:p>
    <w:p w14:paraId="228C6B99" w14:textId="5489B2FD" w:rsidR="00896B2F" w:rsidRPr="00E76FE4" w:rsidRDefault="00BD2C32" w:rsidP="00873A2B">
      <w:pPr>
        <w:pStyle w:val="Sinespaciado"/>
        <w:spacing w:line="276" w:lineRule="auto"/>
        <w:jc w:val="center"/>
        <w:rPr>
          <w:rFonts w:ascii="Aptos" w:hAnsi="Aptos" w:cs="Calibri"/>
        </w:rPr>
      </w:pPr>
      <w:r w:rsidRPr="00E76FE4">
        <w:rPr>
          <w:rFonts w:ascii="Aptos" w:hAnsi="Aptos" w:cs="Calibri"/>
        </w:rPr>
        <w:t>“GRAL. JOSÉ DE SAN MARTÍN”</w:t>
      </w:r>
    </w:p>
    <w:p w14:paraId="36A19687" w14:textId="0A741669" w:rsidR="00047B66" w:rsidRPr="00E76FE4" w:rsidRDefault="00BD2C32" w:rsidP="00873A2B">
      <w:pPr>
        <w:pStyle w:val="Sinespaciado"/>
        <w:spacing w:line="276" w:lineRule="auto"/>
        <w:jc w:val="center"/>
        <w:rPr>
          <w:rFonts w:ascii="Aptos" w:hAnsi="Aptos" w:cs="Calibri"/>
        </w:rPr>
      </w:pPr>
      <w:r w:rsidRPr="00E76FE4">
        <w:rPr>
          <w:rFonts w:ascii="Aptos" w:hAnsi="Aptos" w:cs="Calibri"/>
        </w:rPr>
        <w:t>DISPONE:</w:t>
      </w:r>
    </w:p>
    <w:p w14:paraId="5DB9DB0D" w14:textId="77777777" w:rsidR="00896B2F" w:rsidRPr="00E76FE4" w:rsidRDefault="00896B2F" w:rsidP="00873A2B">
      <w:pPr>
        <w:pStyle w:val="Sinespaciado"/>
        <w:spacing w:line="276" w:lineRule="auto"/>
        <w:jc w:val="both"/>
        <w:rPr>
          <w:rFonts w:ascii="Aptos" w:hAnsi="Aptos" w:cs="Calibri"/>
        </w:rPr>
      </w:pPr>
    </w:p>
    <w:p w14:paraId="760D64B5" w14:textId="49D166AB" w:rsidR="00047B66" w:rsidRPr="00E76FE4" w:rsidRDefault="00BD2C32" w:rsidP="00873A2B">
      <w:pPr>
        <w:spacing w:line="276" w:lineRule="auto"/>
        <w:rPr>
          <w:rFonts w:ascii="Aptos" w:hAnsi="Aptos" w:cs="Calibri"/>
        </w:rPr>
      </w:pPr>
      <w:r w:rsidRPr="00E76FE4">
        <w:rPr>
          <w:rFonts w:ascii="Aptos" w:hAnsi="Aptos" w:cs="Calibri"/>
        </w:rPr>
        <w:t xml:space="preserve">ARTICULO 1°: Designar como Abanderada Nacional </w:t>
      </w:r>
      <w:r w:rsidR="006E561E" w:rsidRPr="00E76FE4">
        <w:rPr>
          <w:rFonts w:ascii="Aptos" w:hAnsi="Aptos" w:cs="Calibri"/>
        </w:rPr>
        <w:t>a</w:t>
      </w:r>
      <w:r w:rsidR="00576239" w:rsidRPr="00E76FE4">
        <w:rPr>
          <w:rFonts w:ascii="Aptos" w:eastAsia="Times New Roman" w:hAnsi="Aptos" w:cs="Calibri"/>
          <w:color w:val="000000"/>
          <w:lang w:bidi="ar-SA"/>
        </w:rPr>
        <w:t xml:space="preserve"> Zoe </w:t>
      </w:r>
      <w:r w:rsidR="009F03C6" w:rsidRPr="00E76FE4">
        <w:rPr>
          <w:rFonts w:ascii="Aptos" w:eastAsia="Times New Roman" w:hAnsi="Aptos" w:cs="Calibri"/>
          <w:color w:val="000000"/>
          <w:lang w:bidi="ar-SA"/>
        </w:rPr>
        <w:t>Aylén Sánchez Rodríguez</w:t>
      </w:r>
      <w:r w:rsidR="00954372" w:rsidRPr="00E76FE4">
        <w:rPr>
          <w:rFonts w:ascii="Aptos" w:eastAsia="Times New Roman" w:hAnsi="Aptos" w:cs="Calibri"/>
          <w:color w:val="000000"/>
          <w:lang w:bidi="ar-SA"/>
        </w:rPr>
        <w:t xml:space="preserve"> </w:t>
      </w:r>
      <w:r w:rsidRPr="00E76FE4">
        <w:rPr>
          <w:rFonts w:ascii="Aptos" w:hAnsi="Aptos" w:cs="Calibri"/>
        </w:rPr>
        <w:t>con</w:t>
      </w:r>
      <w:r w:rsidR="00954372" w:rsidRPr="00E76FE4">
        <w:rPr>
          <w:rFonts w:ascii="Aptos" w:hAnsi="Aptos" w:cs="Calibri"/>
        </w:rPr>
        <w:t xml:space="preserve"> </w:t>
      </w:r>
      <w:r w:rsidRPr="00E76FE4">
        <w:rPr>
          <w:rFonts w:ascii="Aptos" w:hAnsi="Aptos" w:cs="Calibri"/>
        </w:rPr>
        <w:t xml:space="preserve">un promedio final de </w:t>
      </w:r>
      <w:r w:rsidR="000D5EA4" w:rsidRPr="00E76FE4">
        <w:rPr>
          <w:rFonts w:ascii="Aptos" w:hAnsi="Aptos" w:cs="Calibri"/>
        </w:rPr>
        <w:t xml:space="preserve">nueve con </w:t>
      </w:r>
      <w:r w:rsidR="004B0F26" w:rsidRPr="00E76FE4">
        <w:rPr>
          <w:rFonts w:ascii="Aptos" w:hAnsi="Aptos" w:cs="Calibri"/>
        </w:rPr>
        <w:t>ochocientos cincuenta y ocho</w:t>
      </w:r>
      <w:r w:rsidR="000D5EA4" w:rsidRPr="00E76FE4">
        <w:rPr>
          <w:rFonts w:ascii="Aptos" w:hAnsi="Aptos" w:cs="Calibri"/>
        </w:rPr>
        <w:t xml:space="preserve"> milésimas (</w:t>
      </w:r>
      <w:r w:rsidRPr="00E76FE4">
        <w:rPr>
          <w:rFonts w:ascii="Aptos" w:hAnsi="Aptos" w:cs="Calibri"/>
        </w:rPr>
        <w:t>9,</w:t>
      </w:r>
      <w:r w:rsidR="00576239" w:rsidRPr="00E76FE4">
        <w:rPr>
          <w:rFonts w:ascii="Aptos" w:hAnsi="Aptos" w:cs="Calibri"/>
        </w:rPr>
        <w:t>858</w:t>
      </w:r>
      <w:r w:rsidR="000D5EA4" w:rsidRPr="00E76FE4">
        <w:rPr>
          <w:rFonts w:ascii="Aptos" w:hAnsi="Aptos" w:cs="Calibri"/>
        </w:rPr>
        <w:t>)</w:t>
      </w:r>
      <w:r w:rsidRPr="00E76FE4">
        <w:rPr>
          <w:rFonts w:ascii="Aptos" w:hAnsi="Aptos" w:cs="Calibri"/>
        </w:rPr>
        <w:t>.</w:t>
      </w:r>
    </w:p>
    <w:p w14:paraId="7ADD66C4" w14:textId="77777777" w:rsidR="00047B66" w:rsidRPr="00E76FE4" w:rsidRDefault="00047B66" w:rsidP="00873A2B">
      <w:pPr>
        <w:pStyle w:val="Sinespaciado"/>
        <w:spacing w:line="276" w:lineRule="auto"/>
        <w:jc w:val="both"/>
        <w:rPr>
          <w:rFonts w:ascii="Aptos" w:hAnsi="Aptos" w:cs="Calibri"/>
        </w:rPr>
      </w:pPr>
    </w:p>
    <w:p w14:paraId="1ABC6684" w14:textId="32E91DFE" w:rsidR="00047B66" w:rsidRPr="00E76FE4" w:rsidRDefault="00BD2C32" w:rsidP="00873A2B">
      <w:pPr>
        <w:spacing w:line="276" w:lineRule="auto"/>
        <w:jc w:val="both"/>
        <w:rPr>
          <w:rFonts w:ascii="Aptos" w:eastAsia="Times New Roman" w:hAnsi="Aptos" w:cs="Calibri"/>
          <w:color w:val="000000"/>
          <w:lang w:bidi="ar-SA"/>
        </w:rPr>
      </w:pPr>
      <w:r w:rsidRPr="00E76FE4">
        <w:rPr>
          <w:rFonts w:ascii="Aptos" w:hAnsi="Aptos" w:cs="Calibri"/>
        </w:rPr>
        <w:t>ARTICULO 2°: Designar como Abanderad</w:t>
      </w:r>
      <w:r w:rsidR="000E054D" w:rsidRPr="00E76FE4">
        <w:rPr>
          <w:rFonts w:ascii="Aptos" w:hAnsi="Aptos" w:cs="Calibri"/>
        </w:rPr>
        <w:t>a</w:t>
      </w:r>
      <w:r w:rsidRPr="00E76FE4">
        <w:rPr>
          <w:rFonts w:ascii="Aptos" w:hAnsi="Aptos" w:cs="Calibri"/>
        </w:rPr>
        <w:t xml:space="preserve"> Provincial </w:t>
      </w:r>
      <w:r w:rsidR="006E561E" w:rsidRPr="00E76FE4">
        <w:rPr>
          <w:rFonts w:ascii="Aptos" w:hAnsi="Aptos" w:cs="Calibri"/>
        </w:rPr>
        <w:t>a</w:t>
      </w:r>
      <w:r w:rsidR="003877BA" w:rsidRPr="00E76FE4">
        <w:rPr>
          <w:rFonts w:ascii="Aptos" w:hAnsi="Aptos" w:cs="Calibri"/>
        </w:rPr>
        <w:t xml:space="preserve"> </w:t>
      </w:r>
      <w:r w:rsidR="00B52816" w:rsidRPr="00E76FE4">
        <w:rPr>
          <w:rFonts w:ascii="Aptos" w:eastAsia="Times New Roman" w:hAnsi="Aptos" w:cs="Calibri"/>
          <w:color w:val="000000"/>
          <w:lang w:bidi="ar-SA"/>
        </w:rPr>
        <w:t xml:space="preserve">María Sol </w:t>
      </w:r>
      <w:r w:rsidR="003877BA" w:rsidRPr="00E76FE4">
        <w:rPr>
          <w:rFonts w:ascii="Aptos" w:eastAsia="Times New Roman" w:hAnsi="Aptos" w:cs="Calibri"/>
          <w:color w:val="000000"/>
          <w:lang w:bidi="ar-SA"/>
        </w:rPr>
        <w:t>Molina</w:t>
      </w:r>
      <w:r w:rsidR="006E561E" w:rsidRPr="00E76FE4">
        <w:rPr>
          <w:rFonts w:ascii="Aptos" w:hAnsi="Aptos" w:cs="Calibri"/>
        </w:rPr>
        <w:t xml:space="preserve"> </w:t>
      </w:r>
      <w:r w:rsidRPr="00E76FE4">
        <w:rPr>
          <w:rFonts w:ascii="Aptos" w:hAnsi="Aptos" w:cs="Calibri"/>
        </w:rPr>
        <w:t xml:space="preserve">con un promedio final de </w:t>
      </w:r>
      <w:r w:rsidR="000D5EA4" w:rsidRPr="00E76FE4">
        <w:rPr>
          <w:rFonts w:ascii="Aptos" w:hAnsi="Aptos" w:cs="Calibri"/>
        </w:rPr>
        <w:t xml:space="preserve">nueve con </w:t>
      </w:r>
      <w:r w:rsidR="00CF2C47" w:rsidRPr="00E76FE4">
        <w:rPr>
          <w:rFonts w:ascii="Aptos" w:hAnsi="Aptos" w:cs="Calibri"/>
        </w:rPr>
        <w:t>ochocient</w:t>
      </w:r>
      <w:r w:rsidR="00954372" w:rsidRPr="00E76FE4">
        <w:rPr>
          <w:rFonts w:ascii="Aptos" w:hAnsi="Aptos" w:cs="Calibri"/>
        </w:rPr>
        <w:t>a</w:t>
      </w:r>
      <w:r w:rsidR="00CF2C47" w:rsidRPr="00E76FE4">
        <w:rPr>
          <w:rFonts w:ascii="Aptos" w:hAnsi="Aptos" w:cs="Calibri"/>
        </w:rPr>
        <w:t xml:space="preserve">s </w:t>
      </w:r>
      <w:r w:rsidR="003877BA" w:rsidRPr="00E76FE4">
        <w:rPr>
          <w:rFonts w:ascii="Aptos" w:hAnsi="Aptos" w:cs="Calibri"/>
        </w:rPr>
        <w:t xml:space="preserve">dieciséis </w:t>
      </w:r>
      <w:r w:rsidR="000D5EA4" w:rsidRPr="00E76FE4">
        <w:rPr>
          <w:rFonts w:ascii="Aptos" w:hAnsi="Aptos" w:cs="Calibri"/>
        </w:rPr>
        <w:t>milésimas</w:t>
      </w:r>
      <w:r w:rsidR="006E561E" w:rsidRPr="00E76FE4">
        <w:rPr>
          <w:rFonts w:ascii="Aptos" w:hAnsi="Aptos" w:cs="Calibri"/>
        </w:rPr>
        <w:t xml:space="preserve"> (</w:t>
      </w:r>
      <w:r w:rsidR="000D5EA4" w:rsidRPr="00E76FE4">
        <w:rPr>
          <w:rFonts w:ascii="Aptos" w:hAnsi="Aptos" w:cs="Calibri"/>
        </w:rPr>
        <w:t>9,</w:t>
      </w:r>
      <w:r w:rsidR="00CF2C47" w:rsidRPr="00E76FE4">
        <w:rPr>
          <w:rFonts w:ascii="Aptos" w:hAnsi="Aptos" w:cs="Calibri"/>
        </w:rPr>
        <w:t>8</w:t>
      </w:r>
      <w:r w:rsidR="003877BA" w:rsidRPr="00E76FE4">
        <w:rPr>
          <w:rFonts w:ascii="Aptos" w:hAnsi="Aptos" w:cs="Calibri"/>
        </w:rPr>
        <w:t>16</w:t>
      </w:r>
      <w:r w:rsidR="006E561E" w:rsidRPr="00E76FE4">
        <w:rPr>
          <w:rFonts w:ascii="Aptos" w:hAnsi="Aptos" w:cs="Calibri"/>
        </w:rPr>
        <w:t>)</w:t>
      </w:r>
      <w:r w:rsidRPr="00E76FE4">
        <w:rPr>
          <w:rFonts w:ascii="Aptos" w:hAnsi="Aptos" w:cs="Calibri"/>
        </w:rPr>
        <w:t>.</w:t>
      </w:r>
    </w:p>
    <w:p w14:paraId="48B58C6D" w14:textId="77777777" w:rsidR="00047B66" w:rsidRPr="00E76FE4" w:rsidRDefault="00047B66" w:rsidP="00873A2B">
      <w:pPr>
        <w:pStyle w:val="Sinespaciado"/>
        <w:spacing w:line="276" w:lineRule="auto"/>
        <w:jc w:val="both"/>
        <w:rPr>
          <w:rFonts w:ascii="Aptos" w:hAnsi="Aptos" w:cs="Calibri"/>
        </w:rPr>
      </w:pPr>
    </w:p>
    <w:p w14:paraId="2AC5183D" w14:textId="57869837" w:rsidR="003A7F50" w:rsidRPr="00E76FE4" w:rsidRDefault="00BD2C32" w:rsidP="00873A2B">
      <w:pPr>
        <w:spacing w:line="276" w:lineRule="auto"/>
        <w:jc w:val="both"/>
        <w:rPr>
          <w:rFonts w:ascii="Aptos" w:hAnsi="Aptos" w:cs="Calibri"/>
        </w:rPr>
      </w:pPr>
      <w:r w:rsidRPr="00E76FE4">
        <w:rPr>
          <w:rFonts w:ascii="Aptos" w:hAnsi="Aptos" w:cs="Calibri"/>
        </w:rPr>
        <w:t>ARTICULO 3°: Designar como Primer</w:t>
      </w:r>
      <w:r w:rsidR="00D6508E" w:rsidRPr="00E76FE4">
        <w:rPr>
          <w:rFonts w:ascii="Aptos" w:hAnsi="Aptos" w:cs="Calibri"/>
        </w:rPr>
        <w:t>as</w:t>
      </w:r>
      <w:r w:rsidRPr="00E76FE4">
        <w:rPr>
          <w:rFonts w:ascii="Aptos" w:hAnsi="Aptos" w:cs="Calibri"/>
        </w:rPr>
        <w:t xml:space="preserve"> Escolta</w:t>
      </w:r>
      <w:r w:rsidR="00D6508E" w:rsidRPr="00E76FE4">
        <w:rPr>
          <w:rFonts w:ascii="Aptos" w:hAnsi="Aptos" w:cs="Calibri"/>
        </w:rPr>
        <w:t>s</w:t>
      </w:r>
      <w:r w:rsidRPr="00E76FE4">
        <w:rPr>
          <w:rFonts w:ascii="Aptos" w:hAnsi="Aptos" w:cs="Calibri"/>
        </w:rPr>
        <w:t xml:space="preserve"> de la Bandera Nacional</w:t>
      </w:r>
      <w:r w:rsidR="00D6508E" w:rsidRPr="00E76FE4">
        <w:rPr>
          <w:rFonts w:ascii="Aptos" w:hAnsi="Aptos" w:cs="Calibri"/>
        </w:rPr>
        <w:t xml:space="preserve"> a </w:t>
      </w:r>
      <w:r w:rsidR="0094130B" w:rsidRPr="00E76FE4">
        <w:rPr>
          <w:rFonts w:ascii="Aptos" w:hAnsi="Aptos" w:cs="Calibri"/>
        </w:rPr>
        <w:t xml:space="preserve">Renzo Agustín </w:t>
      </w:r>
      <w:r w:rsidR="0011294E" w:rsidRPr="00E76FE4">
        <w:rPr>
          <w:rFonts w:ascii="Aptos" w:hAnsi="Aptos" w:cs="Calibri"/>
        </w:rPr>
        <w:t xml:space="preserve">Gavasci Lazo y a </w:t>
      </w:r>
      <w:r w:rsidR="00351A93" w:rsidRPr="00E76FE4">
        <w:rPr>
          <w:rFonts w:ascii="Aptos" w:hAnsi="Aptos" w:cs="Calibri"/>
        </w:rPr>
        <w:t xml:space="preserve">Ernestina </w:t>
      </w:r>
      <w:r w:rsidR="00D8286F" w:rsidRPr="00E76FE4">
        <w:rPr>
          <w:rFonts w:ascii="Aptos" w:hAnsi="Aptos" w:cs="Calibri"/>
        </w:rPr>
        <w:t>Brusadi</w:t>
      </w:r>
      <w:r w:rsidR="00351A93" w:rsidRPr="00E76FE4">
        <w:rPr>
          <w:rFonts w:ascii="Aptos" w:hAnsi="Aptos" w:cs="Calibri"/>
        </w:rPr>
        <w:t xml:space="preserve">n, ambos, </w:t>
      </w:r>
      <w:r w:rsidRPr="00E76FE4">
        <w:rPr>
          <w:rFonts w:ascii="Aptos" w:hAnsi="Aptos" w:cs="Calibri"/>
        </w:rPr>
        <w:t xml:space="preserve">con un promedio final de </w:t>
      </w:r>
      <w:r w:rsidR="000D5EA4" w:rsidRPr="00E76FE4">
        <w:rPr>
          <w:rFonts w:ascii="Aptos" w:hAnsi="Aptos" w:cs="Calibri"/>
        </w:rPr>
        <w:t xml:space="preserve">nueve con </w:t>
      </w:r>
      <w:r w:rsidR="00CF2C47" w:rsidRPr="00E76FE4">
        <w:rPr>
          <w:rFonts w:ascii="Aptos" w:hAnsi="Aptos" w:cs="Calibri"/>
        </w:rPr>
        <w:t>ochocient</w:t>
      </w:r>
      <w:r w:rsidR="00D15EC7" w:rsidRPr="00E76FE4">
        <w:rPr>
          <w:rFonts w:ascii="Aptos" w:hAnsi="Aptos" w:cs="Calibri"/>
        </w:rPr>
        <w:t>a</w:t>
      </w:r>
      <w:r w:rsidR="00CF2C47" w:rsidRPr="00E76FE4">
        <w:rPr>
          <w:rFonts w:ascii="Aptos" w:hAnsi="Aptos" w:cs="Calibri"/>
        </w:rPr>
        <w:t xml:space="preserve">s </w:t>
      </w:r>
      <w:r w:rsidR="007506A9" w:rsidRPr="00E76FE4">
        <w:rPr>
          <w:rFonts w:ascii="Aptos" w:hAnsi="Aptos" w:cs="Calibri"/>
        </w:rPr>
        <w:t>ocho</w:t>
      </w:r>
      <w:r w:rsidR="00CF2C47" w:rsidRPr="00E76FE4">
        <w:rPr>
          <w:rFonts w:ascii="Aptos" w:hAnsi="Aptos" w:cs="Calibri"/>
        </w:rPr>
        <w:t xml:space="preserve"> </w:t>
      </w:r>
      <w:r w:rsidR="000D5EA4" w:rsidRPr="00E76FE4">
        <w:rPr>
          <w:rFonts w:ascii="Aptos" w:hAnsi="Aptos" w:cs="Calibri"/>
        </w:rPr>
        <w:t>milésimas</w:t>
      </w:r>
      <w:r w:rsidR="00896B2F" w:rsidRPr="00E76FE4">
        <w:rPr>
          <w:rFonts w:ascii="Aptos" w:hAnsi="Aptos" w:cs="Calibri"/>
        </w:rPr>
        <w:t xml:space="preserve"> </w:t>
      </w:r>
      <w:r w:rsidR="006E561E" w:rsidRPr="00E76FE4">
        <w:rPr>
          <w:rFonts w:ascii="Aptos" w:hAnsi="Aptos" w:cs="Calibri"/>
        </w:rPr>
        <w:t>(</w:t>
      </w:r>
      <w:r w:rsidR="000D5EA4" w:rsidRPr="00E76FE4">
        <w:rPr>
          <w:rFonts w:ascii="Aptos" w:hAnsi="Aptos" w:cs="Calibri"/>
        </w:rPr>
        <w:t>9,</w:t>
      </w:r>
      <w:r w:rsidR="00CF2C47" w:rsidRPr="00E76FE4">
        <w:rPr>
          <w:rFonts w:ascii="Aptos" w:hAnsi="Aptos" w:cs="Calibri"/>
        </w:rPr>
        <w:t>8</w:t>
      </w:r>
      <w:r w:rsidR="007506A9" w:rsidRPr="00E76FE4">
        <w:rPr>
          <w:rFonts w:ascii="Aptos" w:hAnsi="Aptos" w:cs="Calibri"/>
        </w:rPr>
        <w:t>08</w:t>
      </w:r>
      <w:r w:rsidR="006E561E" w:rsidRPr="00E76FE4">
        <w:rPr>
          <w:rFonts w:ascii="Aptos" w:hAnsi="Aptos" w:cs="Calibri"/>
        </w:rPr>
        <w:t>)</w:t>
      </w:r>
      <w:r w:rsidR="00A27122" w:rsidRPr="00E76FE4">
        <w:rPr>
          <w:rFonts w:ascii="Aptos" w:hAnsi="Aptos" w:cs="Calibri"/>
        </w:rPr>
        <w:t>.</w:t>
      </w:r>
    </w:p>
    <w:p w14:paraId="4532221D" w14:textId="77777777" w:rsidR="002F692B" w:rsidRPr="00E76FE4" w:rsidRDefault="002F692B" w:rsidP="00873A2B">
      <w:pPr>
        <w:spacing w:line="276" w:lineRule="auto"/>
        <w:jc w:val="both"/>
        <w:rPr>
          <w:rFonts w:ascii="Aptos" w:hAnsi="Aptos" w:cs="Calibri"/>
        </w:rPr>
      </w:pPr>
    </w:p>
    <w:p w14:paraId="30B92D84" w14:textId="23460859" w:rsidR="002F692B" w:rsidRPr="00E76FE4" w:rsidRDefault="002F692B" w:rsidP="00873A2B">
      <w:pPr>
        <w:spacing w:line="276" w:lineRule="auto"/>
        <w:jc w:val="both"/>
        <w:rPr>
          <w:rFonts w:ascii="Aptos" w:hAnsi="Aptos" w:cs="Calibri"/>
        </w:rPr>
      </w:pPr>
      <w:r w:rsidRPr="00E76FE4">
        <w:rPr>
          <w:rFonts w:ascii="Aptos" w:hAnsi="Aptos" w:cs="Calibri"/>
        </w:rPr>
        <w:t>ARTICULO 4°:</w:t>
      </w:r>
      <w:r w:rsidR="00EF4554" w:rsidRPr="00E76FE4">
        <w:rPr>
          <w:rFonts w:ascii="Aptos" w:hAnsi="Aptos" w:cs="Calibri"/>
        </w:rPr>
        <w:t xml:space="preserve"> </w:t>
      </w:r>
      <w:r w:rsidR="008E65D6" w:rsidRPr="00E76FE4">
        <w:rPr>
          <w:rFonts w:ascii="Aptos" w:hAnsi="Aptos" w:cs="Calibri"/>
        </w:rPr>
        <w:t>Cumplir con lo dispuesto en el</w:t>
      </w:r>
      <w:r w:rsidR="00106D11" w:rsidRPr="00E76FE4">
        <w:rPr>
          <w:rFonts w:ascii="Aptos" w:hAnsi="Aptos" w:cs="Calibri"/>
        </w:rPr>
        <w:t xml:space="preserve"> </w:t>
      </w:r>
      <w:r w:rsidR="00FE0015" w:rsidRPr="00E76FE4">
        <w:rPr>
          <w:rFonts w:ascii="Aptos" w:hAnsi="Aptos" w:cs="Calibri"/>
        </w:rPr>
        <w:t>apartado</w:t>
      </w:r>
      <w:r w:rsidR="00504B55" w:rsidRPr="00E76FE4">
        <w:rPr>
          <w:rFonts w:ascii="Aptos" w:hAnsi="Aptos" w:cs="Calibri"/>
        </w:rPr>
        <w:t xml:space="preserve"> f</w:t>
      </w:r>
      <w:r w:rsidR="00106D11" w:rsidRPr="00E76FE4">
        <w:rPr>
          <w:rFonts w:ascii="Aptos" w:hAnsi="Aptos" w:cs="Calibri"/>
        </w:rPr>
        <w:t xml:space="preserve"> del punto 5</w:t>
      </w:r>
      <w:r w:rsidR="00FE0015" w:rsidRPr="00E76FE4">
        <w:rPr>
          <w:rFonts w:ascii="Aptos" w:hAnsi="Aptos" w:cs="Calibri"/>
        </w:rPr>
        <w:t xml:space="preserve"> del </w:t>
      </w:r>
      <w:r w:rsidR="00AC3598" w:rsidRPr="00E76FE4">
        <w:rPr>
          <w:rFonts w:ascii="Aptos" w:hAnsi="Aptos" w:cs="Calibri"/>
        </w:rPr>
        <w:t>Anexo I de la</w:t>
      </w:r>
      <w:r w:rsidR="00504B55" w:rsidRPr="00E76FE4">
        <w:rPr>
          <w:rFonts w:ascii="Aptos" w:hAnsi="Aptos" w:cs="Calibri"/>
        </w:rPr>
        <w:t xml:space="preserve"> Ord. 03/2020 CS</w:t>
      </w:r>
      <w:r w:rsidR="00EF00CA" w:rsidRPr="00E76FE4">
        <w:rPr>
          <w:rFonts w:ascii="Aptos" w:hAnsi="Aptos" w:cs="Calibri"/>
        </w:rPr>
        <w:t xml:space="preserve"> para </w:t>
      </w:r>
      <w:r w:rsidR="00830DD6" w:rsidRPr="00E76FE4">
        <w:rPr>
          <w:rFonts w:ascii="Aptos" w:hAnsi="Aptos" w:cs="Calibri"/>
        </w:rPr>
        <w:t xml:space="preserve">determinar la </w:t>
      </w:r>
      <w:r w:rsidR="00BB659A" w:rsidRPr="00E76FE4">
        <w:rPr>
          <w:rFonts w:ascii="Aptos" w:hAnsi="Aptos" w:cs="Calibri"/>
        </w:rPr>
        <w:t>participación</w:t>
      </w:r>
      <w:r w:rsidR="00830DD6" w:rsidRPr="00E76FE4">
        <w:rPr>
          <w:rFonts w:ascii="Aptos" w:hAnsi="Aptos" w:cs="Calibri"/>
        </w:rPr>
        <w:t xml:space="preserve"> de </w:t>
      </w:r>
      <w:r w:rsidR="00D15EC7" w:rsidRPr="00E76FE4">
        <w:rPr>
          <w:rFonts w:ascii="Aptos" w:hAnsi="Aptos" w:cs="Calibri"/>
        </w:rPr>
        <w:t>cada estudiante</w:t>
      </w:r>
      <w:r w:rsidR="00B61560">
        <w:rPr>
          <w:rFonts w:ascii="Aptos" w:hAnsi="Aptos" w:cs="Calibri"/>
        </w:rPr>
        <w:t xml:space="preserve"> </w:t>
      </w:r>
      <w:r w:rsidR="00A00E7C" w:rsidRPr="00E76FE4">
        <w:rPr>
          <w:rFonts w:ascii="Aptos" w:hAnsi="Aptos" w:cs="Calibri"/>
        </w:rPr>
        <w:t>mencionado en el artículo</w:t>
      </w:r>
      <w:r w:rsidR="00B61560">
        <w:rPr>
          <w:rFonts w:ascii="Aptos" w:hAnsi="Aptos" w:cs="Calibri"/>
        </w:rPr>
        <w:t xml:space="preserve"> anterior</w:t>
      </w:r>
      <w:r w:rsidR="002D3737" w:rsidRPr="00E76FE4">
        <w:rPr>
          <w:rFonts w:ascii="Aptos" w:hAnsi="Aptos" w:cs="Calibri"/>
        </w:rPr>
        <w:t xml:space="preserve">. </w:t>
      </w:r>
    </w:p>
    <w:p w14:paraId="434CCF92" w14:textId="77777777" w:rsidR="00C628F0" w:rsidRPr="00E76FE4" w:rsidRDefault="00C628F0" w:rsidP="00873A2B">
      <w:pPr>
        <w:spacing w:line="276" w:lineRule="auto"/>
        <w:jc w:val="both"/>
        <w:rPr>
          <w:rFonts w:ascii="Aptos" w:hAnsi="Aptos" w:cs="Calibri"/>
        </w:rPr>
      </w:pPr>
    </w:p>
    <w:p w14:paraId="7A423B06" w14:textId="76144A84" w:rsidR="00D650E6" w:rsidRPr="00E76FE4" w:rsidRDefault="00A00E7C" w:rsidP="00873A2B">
      <w:pPr>
        <w:spacing w:line="276" w:lineRule="auto"/>
        <w:jc w:val="both"/>
        <w:rPr>
          <w:rFonts w:ascii="Aptos" w:hAnsi="Aptos" w:cs="Calibri"/>
        </w:rPr>
      </w:pPr>
      <w:r w:rsidRPr="00E76FE4">
        <w:rPr>
          <w:rFonts w:ascii="Aptos" w:hAnsi="Aptos" w:cs="Calibri"/>
        </w:rPr>
        <w:t>ARTICULO  5°: Designar</w:t>
      </w:r>
      <w:r w:rsidR="006E561E" w:rsidRPr="00E76FE4">
        <w:rPr>
          <w:rFonts w:ascii="Aptos" w:hAnsi="Aptos" w:cs="Calibri"/>
        </w:rPr>
        <w:t xml:space="preserve"> </w:t>
      </w:r>
      <w:r w:rsidR="004515AE" w:rsidRPr="00E76FE4">
        <w:rPr>
          <w:rFonts w:ascii="Aptos" w:hAnsi="Aptos" w:cs="Calibri"/>
        </w:rPr>
        <w:t xml:space="preserve">como Segunda Escolta de la Bandera Nacional </w:t>
      </w:r>
      <w:r w:rsidR="00BD2C32" w:rsidRPr="00E76FE4">
        <w:rPr>
          <w:rFonts w:ascii="Aptos" w:hAnsi="Aptos" w:cs="Calibri"/>
        </w:rPr>
        <w:t xml:space="preserve">a </w:t>
      </w:r>
      <w:r w:rsidRPr="00E76FE4">
        <w:rPr>
          <w:rFonts w:ascii="Aptos" w:hAnsi="Aptos" w:cs="Calibri"/>
        </w:rPr>
        <w:t xml:space="preserve">Martina </w:t>
      </w:r>
      <w:r w:rsidR="000821E1" w:rsidRPr="00E76FE4">
        <w:rPr>
          <w:rFonts w:ascii="Aptos" w:hAnsi="Aptos" w:cs="Calibri"/>
        </w:rPr>
        <w:t>Velasco</w:t>
      </w:r>
      <w:r w:rsidR="00BA17D9" w:rsidRPr="00E76FE4">
        <w:rPr>
          <w:rFonts w:ascii="Aptos" w:hAnsi="Aptos" w:cs="Calibri"/>
        </w:rPr>
        <w:t xml:space="preserve"> </w:t>
      </w:r>
      <w:r w:rsidR="00BD2C32" w:rsidRPr="00E76FE4">
        <w:rPr>
          <w:rFonts w:ascii="Aptos" w:hAnsi="Aptos" w:cs="Calibri"/>
        </w:rPr>
        <w:t xml:space="preserve">con un promedio final de </w:t>
      </w:r>
      <w:r w:rsidR="000D5EA4" w:rsidRPr="00E76FE4">
        <w:rPr>
          <w:rFonts w:ascii="Aptos" w:hAnsi="Aptos" w:cs="Calibri"/>
        </w:rPr>
        <w:t xml:space="preserve">nueve con </w:t>
      </w:r>
      <w:r w:rsidR="00BA17D9" w:rsidRPr="00E76FE4">
        <w:rPr>
          <w:rFonts w:ascii="Aptos" w:hAnsi="Aptos" w:cs="Calibri"/>
        </w:rPr>
        <w:t>ochocient</w:t>
      </w:r>
      <w:r w:rsidR="00D15EC7" w:rsidRPr="00E76FE4">
        <w:rPr>
          <w:rFonts w:ascii="Aptos" w:hAnsi="Aptos" w:cs="Calibri"/>
        </w:rPr>
        <w:t>as milésimas</w:t>
      </w:r>
      <w:r w:rsidR="00D650E6" w:rsidRPr="00E76FE4">
        <w:rPr>
          <w:rFonts w:ascii="Aptos" w:hAnsi="Aptos" w:cs="Calibri"/>
        </w:rPr>
        <w:t xml:space="preserve"> </w:t>
      </w:r>
      <w:r w:rsidR="004515AE" w:rsidRPr="00E76FE4">
        <w:rPr>
          <w:rFonts w:ascii="Aptos" w:hAnsi="Aptos" w:cs="Calibri"/>
        </w:rPr>
        <w:t>(</w:t>
      </w:r>
      <w:r w:rsidR="000D5EA4" w:rsidRPr="00E76FE4">
        <w:rPr>
          <w:rFonts w:ascii="Aptos" w:hAnsi="Aptos" w:cs="Calibri"/>
        </w:rPr>
        <w:t>9,</w:t>
      </w:r>
      <w:r w:rsidR="00D650E6" w:rsidRPr="00E76FE4">
        <w:rPr>
          <w:rFonts w:ascii="Aptos" w:hAnsi="Aptos" w:cs="Calibri"/>
        </w:rPr>
        <w:t>800</w:t>
      </w:r>
      <w:r w:rsidR="004515AE" w:rsidRPr="00E76FE4">
        <w:rPr>
          <w:rFonts w:ascii="Aptos" w:hAnsi="Aptos" w:cs="Calibri"/>
        </w:rPr>
        <w:t>).</w:t>
      </w:r>
    </w:p>
    <w:p w14:paraId="0071719F" w14:textId="77777777" w:rsidR="00B94219" w:rsidRPr="00E76FE4" w:rsidRDefault="00B94219" w:rsidP="00873A2B">
      <w:pPr>
        <w:spacing w:line="276" w:lineRule="auto"/>
        <w:jc w:val="both"/>
        <w:rPr>
          <w:rFonts w:ascii="Aptos" w:hAnsi="Aptos" w:cs="Calibri"/>
        </w:rPr>
      </w:pPr>
    </w:p>
    <w:p w14:paraId="06AD62F0" w14:textId="4CE9A924" w:rsidR="00047B66" w:rsidRPr="00E76FE4" w:rsidRDefault="00BD2C32" w:rsidP="00873A2B">
      <w:pPr>
        <w:spacing w:line="276" w:lineRule="auto"/>
        <w:jc w:val="both"/>
        <w:rPr>
          <w:rFonts w:ascii="Aptos" w:hAnsi="Aptos" w:cs="Calibri"/>
        </w:rPr>
      </w:pPr>
      <w:r w:rsidRPr="00E76FE4">
        <w:rPr>
          <w:rFonts w:ascii="Aptos" w:hAnsi="Aptos" w:cs="Calibri"/>
        </w:rPr>
        <w:t xml:space="preserve">ARTICULO  </w:t>
      </w:r>
      <w:r w:rsidR="00D650E6" w:rsidRPr="00E76FE4">
        <w:rPr>
          <w:rFonts w:ascii="Aptos" w:hAnsi="Aptos" w:cs="Calibri"/>
        </w:rPr>
        <w:t>6</w:t>
      </w:r>
      <w:r w:rsidRPr="00E76FE4">
        <w:rPr>
          <w:rFonts w:ascii="Aptos" w:hAnsi="Aptos" w:cs="Calibri"/>
        </w:rPr>
        <w:t>°: Designar como Primer</w:t>
      </w:r>
      <w:r w:rsidR="004515AE" w:rsidRPr="00E76FE4">
        <w:rPr>
          <w:rFonts w:ascii="Aptos" w:hAnsi="Aptos" w:cs="Calibri"/>
        </w:rPr>
        <w:t>a</w:t>
      </w:r>
      <w:r w:rsidRPr="00E76FE4">
        <w:rPr>
          <w:rFonts w:ascii="Aptos" w:hAnsi="Aptos" w:cs="Calibri"/>
        </w:rPr>
        <w:t xml:space="preserve"> Escolta de la Bandera de la Provincia de Mendoza a</w:t>
      </w:r>
      <w:r w:rsidR="00067C21" w:rsidRPr="00E76FE4">
        <w:rPr>
          <w:rFonts w:ascii="Aptos" w:hAnsi="Aptos" w:cs="Calibri"/>
        </w:rPr>
        <w:t xml:space="preserve"> </w:t>
      </w:r>
      <w:r w:rsidR="005F67C7" w:rsidRPr="00E76FE4">
        <w:rPr>
          <w:rFonts w:ascii="Aptos" w:hAnsi="Aptos" w:cs="Calibri"/>
        </w:rPr>
        <w:t xml:space="preserve">Emilia </w:t>
      </w:r>
      <w:r w:rsidR="00067C21" w:rsidRPr="00E76FE4">
        <w:rPr>
          <w:rFonts w:ascii="Aptos" w:hAnsi="Aptos" w:cs="Calibri"/>
        </w:rPr>
        <w:t>Fabris</w:t>
      </w:r>
      <w:r w:rsidR="005F67C7" w:rsidRPr="00E76FE4">
        <w:rPr>
          <w:rFonts w:ascii="Aptos" w:hAnsi="Aptos" w:cs="Calibri"/>
        </w:rPr>
        <w:t xml:space="preserve"> </w:t>
      </w:r>
      <w:r w:rsidRPr="00E76FE4">
        <w:rPr>
          <w:rFonts w:ascii="Aptos" w:hAnsi="Aptos" w:cs="Calibri"/>
        </w:rPr>
        <w:t xml:space="preserve">con un promedio final de </w:t>
      </w:r>
      <w:r w:rsidR="000D5EA4" w:rsidRPr="00E76FE4">
        <w:rPr>
          <w:rFonts w:ascii="Aptos" w:hAnsi="Aptos" w:cs="Calibri"/>
        </w:rPr>
        <w:t xml:space="preserve">nueve con </w:t>
      </w:r>
      <w:r w:rsidR="002B4A47" w:rsidRPr="00E76FE4">
        <w:rPr>
          <w:rFonts w:ascii="Aptos" w:hAnsi="Aptos" w:cs="Calibri"/>
        </w:rPr>
        <w:t>setecient</w:t>
      </w:r>
      <w:r w:rsidR="009A2202" w:rsidRPr="00E76FE4">
        <w:rPr>
          <w:rFonts w:ascii="Aptos" w:hAnsi="Aptos" w:cs="Calibri"/>
        </w:rPr>
        <w:t xml:space="preserve">as </w:t>
      </w:r>
      <w:r w:rsidR="003132BE" w:rsidRPr="00E76FE4">
        <w:rPr>
          <w:rFonts w:ascii="Aptos" w:hAnsi="Aptos" w:cs="Calibri"/>
        </w:rPr>
        <w:t xml:space="preserve">sesenta y nueve </w:t>
      </w:r>
      <w:r w:rsidR="000D5EA4" w:rsidRPr="00E76FE4">
        <w:rPr>
          <w:rFonts w:ascii="Aptos" w:hAnsi="Aptos" w:cs="Calibri"/>
        </w:rPr>
        <w:t xml:space="preserve">milésimas </w:t>
      </w:r>
      <w:r w:rsidR="004515AE" w:rsidRPr="00E76FE4">
        <w:rPr>
          <w:rFonts w:ascii="Aptos" w:hAnsi="Aptos" w:cs="Calibri"/>
        </w:rPr>
        <w:t>(</w:t>
      </w:r>
      <w:r w:rsidR="000D5EA4" w:rsidRPr="00E76FE4">
        <w:rPr>
          <w:rFonts w:ascii="Aptos" w:hAnsi="Aptos" w:cs="Calibri"/>
        </w:rPr>
        <w:t>9,</w:t>
      </w:r>
      <w:r w:rsidR="002B4A47" w:rsidRPr="00E76FE4">
        <w:rPr>
          <w:rFonts w:ascii="Aptos" w:hAnsi="Aptos" w:cs="Calibri"/>
        </w:rPr>
        <w:t>7</w:t>
      </w:r>
      <w:r w:rsidR="00892A65" w:rsidRPr="00E76FE4">
        <w:rPr>
          <w:rFonts w:ascii="Aptos" w:hAnsi="Aptos" w:cs="Calibri"/>
        </w:rPr>
        <w:t>69</w:t>
      </w:r>
      <w:r w:rsidR="004515AE" w:rsidRPr="00E76FE4">
        <w:rPr>
          <w:rFonts w:ascii="Aptos" w:hAnsi="Aptos" w:cs="Calibri"/>
        </w:rPr>
        <w:t>)</w:t>
      </w:r>
      <w:r w:rsidR="000D5EA4" w:rsidRPr="00E76FE4">
        <w:rPr>
          <w:rFonts w:ascii="Aptos" w:hAnsi="Aptos" w:cs="Calibri"/>
        </w:rPr>
        <w:t xml:space="preserve">; </w:t>
      </w:r>
      <w:r w:rsidRPr="00E76FE4">
        <w:rPr>
          <w:rFonts w:ascii="Aptos" w:hAnsi="Aptos" w:cs="Calibri"/>
        </w:rPr>
        <w:t xml:space="preserve">y </w:t>
      </w:r>
      <w:r w:rsidR="004515AE" w:rsidRPr="00E76FE4">
        <w:rPr>
          <w:rFonts w:ascii="Aptos" w:hAnsi="Aptos" w:cs="Calibri"/>
        </w:rPr>
        <w:t xml:space="preserve">como Segunda Escolta de la Bandera de la Provincia de Mendoza </w:t>
      </w:r>
      <w:r w:rsidRPr="00E76FE4">
        <w:rPr>
          <w:rFonts w:ascii="Aptos" w:hAnsi="Aptos" w:cs="Calibri"/>
        </w:rPr>
        <w:t>a</w:t>
      </w:r>
      <w:r w:rsidR="002B4A47" w:rsidRPr="00E76FE4">
        <w:rPr>
          <w:rFonts w:ascii="Aptos" w:hAnsi="Aptos" w:cs="Calibri"/>
        </w:rPr>
        <w:t xml:space="preserve"> </w:t>
      </w:r>
      <w:r w:rsidR="005830D9" w:rsidRPr="00E76FE4">
        <w:rPr>
          <w:rFonts w:ascii="Aptos" w:hAnsi="Aptos" w:cs="Calibri"/>
        </w:rPr>
        <w:t xml:space="preserve">Martina Lourdes </w:t>
      </w:r>
      <w:r w:rsidR="00C04700" w:rsidRPr="00E76FE4">
        <w:rPr>
          <w:rFonts w:ascii="Aptos" w:hAnsi="Aptos" w:cs="Calibri"/>
        </w:rPr>
        <w:t xml:space="preserve">Guillaume </w:t>
      </w:r>
      <w:r w:rsidRPr="00E76FE4">
        <w:rPr>
          <w:rFonts w:ascii="Aptos" w:hAnsi="Aptos" w:cs="Calibri"/>
        </w:rPr>
        <w:t xml:space="preserve">con un promedio final de </w:t>
      </w:r>
      <w:r w:rsidR="002B4A47" w:rsidRPr="00E76FE4">
        <w:rPr>
          <w:rFonts w:ascii="Aptos" w:hAnsi="Aptos" w:cs="Calibri"/>
        </w:rPr>
        <w:t>nueve con setecient</w:t>
      </w:r>
      <w:r w:rsidR="00627823" w:rsidRPr="00E76FE4">
        <w:rPr>
          <w:rFonts w:ascii="Aptos" w:hAnsi="Aptos" w:cs="Calibri"/>
        </w:rPr>
        <w:t>a</w:t>
      </w:r>
      <w:r w:rsidR="002B4A47" w:rsidRPr="00E76FE4">
        <w:rPr>
          <w:rFonts w:ascii="Aptos" w:hAnsi="Aptos" w:cs="Calibri"/>
        </w:rPr>
        <w:t>s</w:t>
      </w:r>
      <w:r w:rsidR="00627823" w:rsidRPr="00E76FE4">
        <w:rPr>
          <w:rFonts w:ascii="Aptos" w:hAnsi="Aptos" w:cs="Calibri"/>
        </w:rPr>
        <w:t xml:space="preserve"> </w:t>
      </w:r>
      <w:r w:rsidR="00C03186" w:rsidRPr="00E76FE4">
        <w:rPr>
          <w:rFonts w:ascii="Aptos" w:hAnsi="Aptos" w:cs="Calibri"/>
        </w:rPr>
        <w:t xml:space="preserve">cincuenta y dos </w:t>
      </w:r>
      <w:r w:rsidR="000D5EA4" w:rsidRPr="00E76FE4">
        <w:rPr>
          <w:rFonts w:ascii="Aptos" w:hAnsi="Aptos" w:cs="Calibri"/>
        </w:rPr>
        <w:t xml:space="preserve">milésimas </w:t>
      </w:r>
      <w:r w:rsidR="004515AE" w:rsidRPr="00E76FE4">
        <w:rPr>
          <w:rFonts w:ascii="Aptos" w:hAnsi="Aptos" w:cs="Calibri"/>
        </w:rPr>
        <w:t>(</w:t>
      </w:r>
      <w:r w:rsidR="000D5EA4" w:rsidRPr="00E76FE4">
        <w:rPr>
          <w:rFonts w:ascii="Aptos" w:hAnsi="Aptos" w:cs="Calibri"/>
        </w:rPr>
        <w:t>9,</w:t>
      </w:r>
      <w:r w:rsidR="002B4A47" w:rsidRPr="00E76FE4">
        <w:rPr>
          <w:rFonts w:ascii="Aptos" w:hAnsi="Aptos" w:cs="Calibri"/>
        </w:rPr>
        <w:t>7</w:t>
      </w:r>
      <w:r w:rsidR="00621E10" w:rsidRPr="00E76FE4">
        <w:rPr>
          <w:rFonts w:ascii="Aptos" w:hAnsi="Aptos" w:cs="Calibri"/>
        </w:rPr>
        <w:t>52</w:t>
      </w:r>
      <w:r w:rsidR="004515AE" w:rsidRPr="00E76FE4">
        <w:rPr>
          <w:rFonts w:ascii="Aptos" w:hAnsi="Aptos" w:cs="Calibri"/>
        </w:rPr>
        <w:t>).</w:t>
      </w:r>
    </w:p>
    <w:p w14:paraId="44B94A22" w14:textId="77777777" w:rsidR="00047B66" w:rsidRPr="00E76FE4" w:rsidRDefault="00047B66" w:rsidP="00873A2B">
      <w:pPr>
        <w:pStyle w:val="Sinespaciado"/>
        <w:spacing w:line="276" w:lineRule="auto"/>
        <w:jc w:val="both"/>
        <w:rPr>
          <w:rFonts w:ascii="Aptos" w:hAnsi="Aptos" w:cs="Calibri"/>
        </w:rPr>
      </w:pPr>
    </w:p>
    <w:p w14:paraId="135DD5FE" w14:textId="0AC70B21" w:rsidR="00047B66" w:rsidRPr="00E76FE4" w:rsidRDefault="00BD2C32" w:rsidP="00873A2B">
      <w:pPr>
        <w:pStyle w:val="Sinespaciado"/>
        <w:spacing w:line="276" w:lineRule="auto"/>
        <w:jc w:val="both"/>
        <w:rPr>
          <w:rFonts w:ascii="Aptos" w:hAnsi="Aptos" w:cs="Calibri"/>
        </w:rPr>
      </w:pPr>
      <w:r w:rsidRPr="00E76FE4">
        <w:rPr>
          <w:rFonts w:ascii="Aptos" w:hAnsi="Aptos" w:cs="Calibri"/>
        </w:rPr>
        <w:t xml:space="preserve">ARTICULO </w:t>
      </w:r>
      <w:r w:rsidR="004D3D60" w:rsidRPr="00E76FE4">
        <w:rPr>
          <w:rFonts w:ascii="Aptos" w:hAnsi="Aptos" w:cs="Calibri"/>
        </w:rPr>
        <w:t>7</w:t>
      </w:r>
      <w:r w:rsidRPr="00E76FE4">
        <w:rPr>
          <w:rFonts w:ascii="Aptos" w:hAnsi="Aptos" w:cs="Calibri"/>
        </w:rPr>
        <w:t>°: Designar como Escoltas Suplentes a l</w:t>
      </w:r>
      <w:r w:rsidR="00B94219" w:rsidRPr="00E76FE4">
        <w:rPr>
          <w:rFonts w:ascii="Aptos" w:hAnsi="Aptos" w:cs="Calibri"/>
        </w:rPr>
        <w:t>o</w:t>
      </w:r>
      <w:r w:rsidRPr="00E76FE4">
        <w:rPr>
          <w:rFonts w:ascii="Aptos" w:hAnsi="Aptos" w:cs="Calibri"/>
        </w:rPr>
        <w:t>s siguientes estudiantes:</w:t>
      </w:r>
    </w:p>
    <w:p w14:paraId="294287A2" w14:textId="377EFC74" w:rsidR="007E4A6A" w:rsidRPr="00E76FE4" w:rsidRDefault="003B7781" w:rsidP="00873A2B">
      <w:pPr>
        <w:pStyle w:val="Sinespaciado"/>
        <w:numPr>
          <w:ilvl w:val="0"/>
          <w:numId w:val="4"/>
        </w:numPr>
        <w:spacing w:line="276" w:lineRule="auto"/>
        <w:jc w:val="both"/>
        <w:rPr>
          <w:rFonts w:ascii="Aptos" w:hAnsi="Aptos" w:cs="Calibri"/>
        </w:rPr>
      </w:pPr>
      <w:r w:rsidRPr="00E76FE4">
        <w:rPr>
          <w:rFonts w:ascii="Aptos" w:hAnsi="Aptos" w:cs="Calibri"/>
        </w:rPr>
        <w:t>Lourdes Abril Semerena Feldman</w:t>
      </w:r>
      <w:r w:rsidR="005A2356" w:rsidRPr="00E76FE4">
        <w:rPr>
          <w:rFonts w:ascii="Aptos" w:hAnsi="Aptos" w:cs="Calibri"/>
        </w:rPr>
        <w:t xml:space="preserve"> con promedio final de </w:t>
      </w:r>
      <w:r w:rsidR="007E4A6A" w:rsidRPr="00E76FE4">
        <w:rPr>
          <w:rFonts w:ascii="Aptos" w:hAnsi="Aptos" w:cs="Calibri"/>
        </w:rPr>
        <w:t>nueve con se</w:t>
      </w:r>
      <w:r w:rsidR="00435F19" w:rsidRPr="00E76FE4">
        <w:rPr>
          <w:rFonts w:ascii="Aptos" w:hAnsi="Aptos" w:cs="Calibri"/>
        </w:rPr>
        <w:t>tecientas cincuenta</w:t>
      </w:r>
      <w:r w:rsidR="00454AFD" w:rsidRPr="00E76FE4">
        <w:rPr>
          <w:rFonts w:ascii="Aptos" w:hAnsi="Aptos" w:cs="Calibri"/>
        </w:rPr>
        <w:t xml:space="preserve"> </w:t>
      </w:r>
      <w:r w:rsidR="007E4A6A" w:rsidRPr="00E76FE4">
        <w:rPr>
          <w:rFonts w:ascii="Aptos" w:hAnsi="Aptos" w:cs="Calibri"/>
        </w:rPr>
        <w:t>milésimas (</w:t>
      </w:r>
      <w:r w:rsidR="00BD2C32" w:rsidRPr="00E76FE4">
        <w:rPr>
          <w:rFonts w:ascii="Aptos" w:hAnsi="Aptos" w:cs="Calibri"/>
        </w:rPr>
        <w:t>9</w:t>
      </w:r>
      <w:r w:rsidR="00435F19" w:rsidRPr="00E76FE4">
        <w:rPr>
          <w:rFonts w:ascii="Aptos" w:hAnsi="Aptos" w:cs="Calibri"/>
        </w:rPr>
        <w:t>,750</w:t>
      </w:r>
      <w:r w:rsidR="007E4A6A" w:rsidRPr="00E76FE4">
        <w:rPr>
          <w:rFonts w:ascii="Aptos" w:hAnsi="Aptos" w:cs="Calibri"/>
        </w:rPr>
        <w:t>).</w:t>
      </w:r>
    </w:p>
    <w:p w14:paraId="46E3CE8C" w14:textId="26744899" w:rsidR="007F178B" w:rsidRPr="00E76FE4" w:rsidRDefault="00F23717" w:rsidP="00873A2B">
      <w:pPr>
        <w:pStyle w:val="Sinespaciado"/>
        <w:numPr>
          <w:ilvl w:val="0"/>
          <w:numId w:val="4"/>
        </w:numPr>
        <w:spacing w:line="276" w:lineRule="auto"/>
        <w:jc w:val="both"/>
        <w:rPr>
          <w:rFonts w:ascii="Aptos" w:hAnsi="Aptos" w:cs="Calibri"/>
        </w:rPr>
      </w:pPr>
      <w:r w:rsidRPr="00E76FE4">
        <w:rPr>
          <w:rFonts w:ascii="Aptos" w:hAnsi="Aptos" w:cs="Calibri"/>
        </w:rPr>
        <w:t>Bianca Francese Israel con promedio final de nueve con se</w:t>
      </w:r>
      <w:r w:rsidR="00314C9B" w:rsidRPr="00E76FE4">
        <w:rPr>
          <w:rFonts w:ascii="Aptos" w:hAnsi="Aptos" w:cs="Calibri"/>
        </w:rPr>
        <w:t>tecientos cua</w:t>
      </w:r>
      <w:r w:rsidR="006C3FBE" w:rsidRPr="00E76FE4">
        <w:rPr>
          <w:rFonts w:ascii="Aptos" w:hAnsi="Aptos" w:cs="Calibri"/>
        </w:rPr>
        <w:t>renta y dos</w:t>
      </w:r>
      <w:r w:rsidRPr="00E76FE4">
        <w:rPr>
          <w:rFonts w:ascii="Aptos" w:hAnsi="Aptos" w:cs="Calibri"/>
        </w:rPr>
        <w:t xml:space="preserve"> milésimas (9,</w:t>
      </w:r>
      <w:r w:rsidR="00314C9B" w:rsidRPr="00E76FE4">
        <w:rPr>
          <w:rFonts w:ascii="Aptos" w:hAnsi="Aptos" w:cs="Calibri"/>
        </w:rPr>
        <w:t>742</w:t>
      </w:r>
      <w:r w:rsidRPr="00E76FE4">
        <w:rPr>
          <w:rFonts w:ascii="Aptos" w:hAnsi="Aptos" w:cs="Calibri"/>
        </w:rPr>
        <w:t>).</w:t>
      </w:r>
    </w:p>
    <w:p w14:paraId="2CA3DD1F" w14:textId="2BB0AEF9" w:rsidR="00987B07" w:rsidRPr="00E76FE4" w:rsidRDefault="00E52926" w:rsidP="00873A2B">
      <w:pPr>
        <w:pStyle w:val="Sinespaciado"/>
        <w:numPr>
          <w:ilvl w:val="0"/>
          <w:numId w:val="4"/>
        </w:numPr>
        <w:spacing w:line="276" w:lineRule="auto"/>
        <w:jc w:val="both"/>
        <w:rPr>
          <w:rFonts w:ascii="Aptos" w:hAnsi="Aptos" w:cs="Calibri"/>
        </w:rPr>
      </w:pPr>
      <w:r w:rsidRPr="00E76FE4">
        <w:rPr>
          <w:rFonts w:ascii="Aptos" w:hAnsi="Aptos" w:cs="Calibri"/>
        </w:rPr>
        <w:t>Morena Nicol Córdoba Asencio</w:t>
      </w:r>
      <w:r w:rsidR="00DC3074" w:rsidRPr="00E76FE4">
        <w:rPr>
          <w:rFonts w:ascii="Aptos" w:hAnsi="Aptos" w:cs="Calibri"/>
        </w:rPr>
        <w:t xml:space="preserve"> con promedio final de nueve con setecient</w:t>
      </w:r>
      <w:r w:rsidR="002B40A0" w:rsidRPr="00E76FE4">
        <w:rPr>
          <w:rFonts w:ascii="Aptos" w:hAnsi="Aptos" w:cs="Calibri"/>
        </w:rPr>
        <w:t>a</w:t>
      </w:r>
      <w:r w:rsidR="00DC3074" w:rsidRPr="00E76FE4">
        <w:rPr>
          <w:rFonts w:ascii="Aptos" w:hAnsi="Aptos" w:cs="Calibri"/>
        </w:rPr>
        <w:t>s milésimas (9,700).</w:t>
      </w:r>
    </w:p>
    <w:p w14:paraId="7ECD6001" w14:textId="6E49DE15" w:rsidR="002B40A0" w:rsidRPr="00E76FE4" w:rsidRDefault="002B40A0" w:rsidP="00873A2B">
      <w:pPr>
        <w:pStyle w:val="Sinespaciado"/>
        <w:numPr>
          <w:ilvl w:val="0"/>
          <w:numId w:val="4"/>
        </w:numPr>
        <w:spacing w:line="276" w:lineRule="auto"/>
        <w:jc w:val="both"/>
        <w:rPr>
          <w:rFonts w:ascii="Aptos" w:hAnsi="Aptos" w:cs="Calibri"/>
        </w:rPr>
      </w:pPr>
      <w:r w:rsidRPr="00E76FE4">
        <w:rPr>
          <w:rFonts w:ascii="Aptos" w:hAnsi="Aptos" w:cs="Calibri"/>
        </w:rPr>
        <w:t>Juan Ignacio Vai</w:t>
      </w:r>
      <w:r w:rsidR="00E02820" w:rsidRPr="00E76FE4">
        <w:rPr>
          <w:rFonts w:ascii="Aptos" w:hAnsi="Aptos" w:cs="Calibri"/>
        </w:rPr>
        <w:t xml:space="preserve">eretti con promedio final de nueve con seiscientas </w:t>
      </w:r>
      <w:r w:rsidR="006317FA" w:rsidRPr="00E76FE4">
        <w:rPr>
          <w:rFonts w:ascii="Aptos" w:hAnsi="Aptos" w:cs="Calibri"/>
        </w:rPr>
        <w:t>setenta y dos</w:t>
      </w:r>
      <w:r w:rsidR="00E02820" w:rsidRPr="00E76FE4">
        <w:rPr>
          <w:rFonts w:ascii="Aptos" w:hAnsi="Aptos" w:cs="Calibri"/>
        </w:rPr>
        <w:t xml:space="preserve"> milésimas (9,672).</w:t>
      </w:r>
    </w:p>
    <w:p w14:paraId="6C5141B8" w14:textId="76E1E874" w:rsidR="00047B66" w:rsidRPr="00E76FE4" w:rsidRDefault="00965048" w:rsidP="00873A2B">
      <w:pPr>
        <w:pStyle w:val="Sinespaciado"/>
        <w:numPr>
          <w:ilvl w:val="0"/>
          <w:numId w:val="4"/>
        </w:numPr>
        <w:spacing w:line="276" w:lineRule="auto"/>
        <w:jc w:val="both"/>
        <w:rPr>
          <w:rFonts w:ascii="Aptos" w:hAnsi="Aptos" w:cs="Calibri"/>
        </w:rPr>
      </w:pPr>
      <w:r w:rsidRPr="00E76FE4">
        <w:rPr>
          <w:rFonts w:ascii="Aptos" w:hAnsi="Aptos" w:cs="Calibri"/>
        </w:rPr>
        <w:lastRenderedPageBreak/>
        <w:t>Sol Mihaljevic</w:t>
      </w:r>
      <w:r w:rsidR="005A2356" w:rsidRPr="00E76FE4">
        <w:rPr>
          <w:rFonts w:ascii="Aptos" w:hAnsi="Aptos" w:cs="Calibri"/>
        </w:rPr>
        <w:t xml:space="preserve">: </w:t>
      </w:r>
      <w:bookmarkStart w:id="0" w:name="_Hlk184133612"/>
      <w:r w:rsidR="005A2356" w:rsidRPr="00E76FE4">
        <w:rPr>
          <w:rFonts w:ascii="Aptos" w:hAnsi="Aptos" w:cs="Calibri"/>
        </w:rPr>
        <w:t xml:space="preserve">con </w:t>
      </w:r>
      <w:r w:rsidR="00BD2C32" w:rsidRPr="00E76FE4">
        <w:rPr>
          <w:rFonts w:ascii="Aptos" w:hAnsi="Aptos" w:cs="Calibri"/>
        </w:rPr>
        <w:t xml:space="preserve">promedio final de </w:t>
      </w:r>
      <w:r w:rsidR="007E4A6A" w:rsidRPr="00E76FE4">
        <w:rPr>
          <w:rFonts w:ascii="Aptos" w:hAnsi="Aptos" w:cs="Calibri"/>
        </w:rPr>
        <w:t>nueve con se</w:t>
      </w:r>
      <w:r w:rsidR="00961B70" w:rsidRPr="00E76FE4">
        <w:rPr>
          <w:rFonts w:ascii="Aptos" w:hAnsi="Aptos" w:cs="Calibri"/>
        </w:rPr>
        <w:t>iscient</w:t>
      </w:r>
      <w:r w:rsidR="00BC4D57" w:rsidRPr="00E76FE4">
        <w:rPr>
          <w:rFonts w:ascii="Aptos" w:hAnsi="Aptos" w:cs="Calibri"/>
        </w:rPr>
        <w:t>a</w:t>
      </w:r>
      <w:r w:rsidR="00961B70" w:rsidRPr="00E76FE4">
        <w:rPr>
          <w:rFonts w:ascii="Aptos" w:hAnsi="Aptos" w:cs="Calibri"/>
        </w:rPr>
        <w:t>s</w:t>
      </w:r>
      <w:r w:rsidR="00264E8D" w:rsidRPr="00E76FE4">
        <w:rPr>
          <w:rFonts w:ascii="Aptos" w:hAnsi="Aptos" w:cs="Calibri"/>
        </w:rPr>
        <w:t xml:space="preserve"> cincuenta y ocho </w:t>
      </w:r>
      <w:r w:rsidR="007E4A6A" w:rsidRPr="00E76FE4">
        <w:rPr>
          <w:rFonts w:ascii="Aptos" w:hAnsi="Aptos" w:cs="Calibri"/>
        </w:rPr>
        <w:t>milésimas (</w:t>
      </w:r>
      <w:r w:rsidR="00BD2C32" w:rsidRPr="00E76FE4">
        <w:rPr>
          <w:rFonts w:ascii="Aptos" w:hAnsi="Aptos" w:cs="Calibri"/>
        </w:rPr>
        <w:t>9,</w:t>
      </w:r>
      <w:r w:rsidR="00961B70" w:rsidRPr="00E76FE4">
        <w:rPr>
          <w:rFonts w:ascii="Aptos" w:hAnsi="Aptos" w:cs="Calibri"/>
        </w:rPr>
        <w:t>658</w:t>
      </w:r>
      <w:r w:rsidR="007E4A6A" w:rsidRPr="00E76FE4">
        <w:rPr>
          <w:rFonts w:ascii="Aptos" w:hAnsi="Aptos" w:cs="Calibri"/>
        </w:rPr>
        <w:t>).</w:t>
      </w:r>
      <w:bookmarkEnd w:id="0"/>
    </w:p>
    <w:p w14:paraId="6015EA94" w14:textId="4068869B" w:rsidR="00047B66" w:rsidRPr="00E76FE4" w:rsidRDefault="00C93B13" w:rsidP="00873A2B">
      <w:pPr>
        <w:pStyle w:val="Sinespaciado"/>
        <w:numPr>
          <w:ilvl w:val="0"/>
          <w:numId w:val="4"/>
        </w:numPr>
        <w:spacing w:line="276" w:lineRule="auto"/>
        <w:jc w:val="both"/>
        <w:rPr>
          <w:rFonts w:ascii="Aptos" w:hAnsi="Aptos" w:cs="Calibri"/>
        </w:rPr>
      </w:pPr>
      <w:r w:rsidRPr="00E76FE4">
        <w:rPr>
          <w:rFonts w:ascii="Aptos" w:hAnsi="Aptos" w:cs="Calibri"/>
        </w:rPr>
        <w:t>Agostina Adelaida</w:t>
      </w:r>
      <w:r w:rsidR="00463BC4" w:rsidRPr="00E76FE4">
        <w:rPr>
          <w:rFonts w:ascii="Aptos" w:hAnsi="Aptos" w:cs="Calibri"/>
        </w:rPr>
        <w:t xml:space="preserve"> Moix Garin</w:t>
      </w:r>
      <w:r w:rsidR="00FD0BF5" w:rsidRPr="00E76FE4">
        <w:rPr>
          <w:rFonts w:ascii="Aptos" w:hAnsi="Aptos" w:cs="Calibri"/>
        </w:rPr>
        <w:t xml:space="preserve">: </w:t>
      </w:r>
      <w:r w:rsidR="00BD2C32" w:rsidRPr="00E76FE4">
        <w:rPr>
          <w:rFonts w:ascii="Aptos" w:hAnsi="Aptos" w:cs="Calibri"/>
        </w:rPr>
        <w:t>con</w:t>
      </w:r>
      <w:r w:rsidR="005A2356" w:rsidRPr="00E76FE4">
        <w:rPr>
          <w:rFonts w:ascii="Aptos" w:hAnsi="Aptos" w:cs="Calibri"/>
        </w:rPr>
        <w:t xml:space="preserve"> </w:t>
      </w:r>
      <w:r w:rsidR="00BD2C32" w:rsidRPr="00E76FE4">
        <w:rPr>
          <w:rFonts w:ascii="Aptos" w:hAnsi="Aptos" w:cs="Calibri"/>
        </w:rPr>
        <w:t xml:space="preserve">promedio final de </w:t>
      </w:r>
      <w:r w:rsidR="007E4A6A" w:rsidRPr="00E76FE4">
        <w:rPr>
          <w:rFonts w:ascii="Aptos" w:hAnsi="Aptos" w:cs="Calibri"/>
        </w:rPr>
        <w:t>nueve con se</w:t>
      </w:r>
      <w:r w:rsidR="00463BC4" w:rsidRPr="00E76FE4">
        <w:rPr>
          <w:rFonts w:ascii="Aptos" w:hAnsi="Aptos" w:cs="Calibri"/>
        </w:rPr>
        <w:t>iscient</w:t>
      </w:r>
      <w:r w:rsidR="00BC4D57" w:rsidRPr="00E76FE4">
        <w:rPr>
          <w:rFonts w:ascii="Aptos" w:hAnsi="Aptos" w:cs="Calibri"/>
        </w:rPr>
        <w:t>a</w:t>
      </w:r>
      <w:r w:rsidR="00463BC4" w:rsidRPr="00E76FE4">
        <w:rPr>
          <w:rFonts w:ascii="Aptos" w:hAnsi="Aptos" w:cs="Calibri"/>
        </w:rPr>
        <w:t>s</w:t>
      </w:r>
      <w:r w:rsidR="00BC4D57" w:rsidRPr="00E76FE4">
        <w:rPr>
          <w:rFonts w:ascii="Aptos" w:hAnsi="Aptos" w:cs="Calibri"/>
        </w:rPr>
        <w:t xml:space="preserve"> cincuenta y tres</w:t>
      </w:r>
      <w:r w:rsidR="00454AFD" w:rsidRPr="00E76FE4">
        <w:rPr>
          <w:rFonts w:ascii="Aptos" w:hAnsi="Aptos" w:cs="Calibri"/>
        </w:rPr>
        <w:t xml:space="preserve"> </w:t>
      </w:r>
      <w:r w:rsidR="007E4A6A" w:rsidRPr="00E76FE4">
        <w:rPr>
          <w:rFonts w:ascii="Aptos" w:hAnsi="Aptos" w:cs="Calibri"/>
        </w:rPr>
        <w:t>milésimas (</w:t>
      </w:r>
      <w:r w:rsidR="00BD2C32" w:rsidRPr="00E76FE4">
        <w:rPr>
          <w:rFonts w:ascii="Aptos" w:hAnsi="Aptos" w:cs="Calibri"/>
        </w:rPr>
        <w:t>9,</w:t>
      </w:r>
      <w:r w:rsidR="00463BC4" w:rsidRPr="00E76FE4">
        <w:rPr>
          <w:rFonts w:ascii="Aptos" w:hAnsi="Aptos" w:cs="Calibri"/>
        </w:rPr>
        <w:t>653</w:t>
      </w:r>
      <w:r w:rsidR="007E4A6A" w:rsidRPr="00E76FE4">
        <w:rPr>
          <w:rFonts w:ascii="Aptos" w:hAnsi="Aptos" w:cs="Calibri"/>
        </w:rPr>
        <w:t>).</w:t>
      </w:r>
    </w:p>
    <w:p w14:paraId="0B3305D0" w14:textId="77777777" w:rsidR="006317FA" w:rsidRPr="00E76FE4" w:rsidRDefault="006317FA" w:rsidP="00873A2B">
      <w:pPr>
        <w:pStyle w:val="Sinespaciado"/>
        <w:spacing w:line="276" w:lineRule="auto"/>
        <w:ind w:left="720"/>
        <w:jc w:val="both"/>
        <w:rPr>
          <w:rFonts w:ascii="Aptos" w:hAnsi="Aptos" w:cs="Calibri"/>
        </w:rPr>
      </w:pPr>
    </w:p>
    <w:p w14:paraId="43D51A64" w14:textId="30409A50" w:rsidR="00047B66" w:rsidRPr="00E76FE4" w:rsidRDefault="00BD2C32" w:rsidP="00873A2B">
      <w:pPr>
        <w:pStyle w:val="Sinespaciado"/>
        <w:spacing w:line="276" w:lineRule="auto"/>
        <w:jc w:val="both"/>
        <w:rPr>
          <w:rFonts w:ascii="Aptos" w:hAnsi="Aptos" w:cs="Calibri"/>
        </w:rPr>
      </w:pPr>
      <w:r w:rsidRPr="00E76FE4">
        <w:rPr>
          <w:rFonts w:ascii="Aptos" w:hAnsi="Aptos" w:cs="Calibri"/>
        </w:rPr>
        <w:t xml:space="preserve">ARTICULO </w:t>
      </w:r>
      <w:r w:rsidR="004D3D60" w:rsidRPr="00E76FE4">
        <w:rPr>
          <w:rFonts w:ascii="Aptos" w:hAnsi="Aptos" w:cs="Calibri"/>
        </w:rPr>
        <w:t>8</w:t>
      </w:r>
      <w:r w:rsidRPr="00E76FE4">
        <w:rPr>
          <w:rFonts w:ascii="Aptos" w:hAnsi="Aptos" w:cs="Calibri"/>
        </w:rPr>
        <w:t>º: Comuníquese e insértese en el libro de disposiciones.</w:t>
      </w:r>
    </w:p>
    <w:p w14:paraId="638F5BF5" w14:textId="64EF36D7" w:rsidR="00FD0BF5" w:rsidRPr="00E76FE4" w:rsidRDefault="00FD0BF5" w:rsidP="00873A2B">
      <w:pPr>
        <w:pStyle w:val="Sinespaciado"/>
        <w:spacing w:line="276" w:lineRule="auto"/>
        <w:jc w:val="both"/>
        <w:rPr>
          <w:rFonts w:ascii="Aptos" w:hAnsi="Aptos" w:cs="Calibri"/>
          <w:sz w:val="24"/>
          <w:szCs w:val="24"/>
        </w:rPr>
      </w:pPr>
    </w:p>
    <w:sectPr w:rsidR="00FD0BF5" w:rsidRPr="00E76FE4" w:rsidSect="00F74A3A">
      <w:headerReference w:type="default" r:id="rId10"/>
      <w:footerReference w:type="default" r:id="rId11"/>
      <w:headerReference w:type="first" r:id="rId12"/>
      <w:pgSz w:w="11907" w:h="16840" w:code="9"/>
      <w:pgMar w:top="1701" w:right="1418" w:bottom="1418" w:left="1701" w:header="85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50FEF" w14:textId="77777777" w:rsidR="00D86331" w:rsidRDefault="00D86331">
      <w:r>
        <w:separator/>
      </w:r>
    </w:p>
  </w:endnote>
  <w:endnote w:type="continuationSeparator" w:id="0">
    <w:p w14:paraId="5CF2616B" w14:textId="77777777" w:rsidR="00D86331" w:rsidRDefault="00D86331">
      <w:r>
        <w:continuationSeparator/>
      </w:r>
    </w:p>
  </w:endnote>
  <w:endnote w:type="continuationNotice" w:id="1">
    <w:p w14:paraId="0A3FADBB" w14:textId="77777777" w:rsidR="00D86331" w:rsidRDefault="00D86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98B6" w14:textId="482DF9BF" w:rsidR="00047B66" w:rsidRDefault="003C3962">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4CCD2B4E" wp14:editId="58FE726F">
              <wp:simplePos x="0" y="0"/>
              <wp:positionH relativeFrom="margin">
                <wp:align>right</wp:align>
              </wp:positionH>
              <wp:positionV relativeFrom="page">
                <wp:posOffset>10246995</wp:posOffset>
              </wp:positionV>
              <wp:extent cx="1702435" cy="196215"/>
              <wp:effectExtent l="0" t="0" r="1206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2773" w14:textId="7C82D732" w:rsidR="00047B66" w:rsidRPr="00D15531" w:rsidRDefault="00BD2C32">
                          <w:pPr>
                            <w:spacing w:before="12"/>
                            <w:ind w:left="20"/>
                            <w:rPr>
                              <w:rFonts w:ascii="Arial" w:hAnsi="Arial"/>
                              <w:bCs/>
                              <w:sz w:val="18"/>
                              <w:szCs w:val="18"/>
                            </w:rPr>
                          </w:pPr>
                          <w:r w:rsidRPr="00D15531">
                            <w:rPr>
                              <w:rFonts w:ascii="Arial" w:hAnsi="Arial"/>
                              <w:bCs/>
                              <w:sz w:val="18"/>
                              <w:szCs w:val="18"/>
                            </w:rPr>
                            <w:t xml:space="preserve">DISPOSICIÓN Nº </w:t>
                          </w:r>
                          <w:r w:rsidR="000A0925">
                            <w:rPr>
                              <w:rFonts w:ascii="Arial" w:hAnsi="Arial"/>
                              <w:bCs/>
                              <w:sz w:val="18"/>
                              <w:szCs w:val="18"/>
                            </w:rPr>
                            <w:t>164</w:t>
                          </w:r>
                          <w:r w:rsidRPr="00D15531">
                            <w:rPr>
                              <w:rFonts w:ascii="Arial" w:hAnsi="Arial"/>
                              <w:bCs/>
                              <w:sz w:val="18"/>
                              <w:szCs w:val="18"/>
                            </w:rPr>
                            <w:t>/202</w:t>
                          </w:r>
                          <w:r w:rsidR="003B5653">
                            <w:rPr>
                              <w:rFonts w:ascii="Arial" w:hAnsi="Arial"/>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D2B4E" id="_x0000_t202" coordsize="21600,21600" o:spt="202" path="m,l,21600r21600,l21600,xe">
              <v:stroke joinstyle="miter"/>
              <v:path gradientshapeok="t" o:connecttype="rect"/>
            </v:shapetype>
            <v:shape id="Text Box 1" o:spid="_x0000_s1026" type="#_x0000_t202" style="position:absolute;margin-left:82.85pt;margin-top:806.85pt;width:134.05pt;height:15.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" filled="f" stroked="f">
              <v:textbox inset="0,0,0,0">
                <w:txbxContent>
                  <w:p w14:paraId="76032773" w14:textId="7C82D732" w:rsidR="00047B66" w:rsidRPr="00D15531" w:rsidRDefault="00BD2C32">
                    <w:pPr>
                      <w:spacing w:before="12"/>
                      <w:ind w:left="20"/>
                      <w:rPr>
                        <w:rFonts w:ascii="Arial" w:hAnsi="Arial"/>
                        <w:bCs/>
                        <w:sz w:val="18"/>
                        <w:szCs w:val="18"/>
                      </w:rPr>
                    </w:pPr>
                    <w:r w:rsidRPr="00D15531">
                      <w:rPr>
                        <w:rFonts w:ascii="Arial" w:hAnsi="Arial"/>
                        <w:bCs/>
                        <w:sz w:val="18"/>
                        <w:szCs w:val="18"/>
                      </w:rPr>
                      <w:t xml:space="preserve">DISPOSICIÓN Nº </w:t>
                    </w:r>
                    <w:r w:rsidR="000A0925">
                      <w:rPr>
                        <w:rFonts w:ascii="Arial" w:hAnsi="Arial"/>
                        <w:bCs/>
                        <w:sz w:val="18"/>
                        <w:szCs w:val="18"/>
                      </w:rPr>
                      <w:t>164</w:t>
                    </w:r>
                    <w:r w:rsidRPr="00D15531">
                      <w:rPr>
                        <w:rFonts w:ascii="Arial" w:hAnsi="Arial"/>
                        <w:bCs/>
                        <w:sz w:val="18"/>
                        <w:szCs w:val="18"/>
                      </w:rPr>
                      <w:t>/202</w:t>
                    </w:r>
                    <w:r w:rsidR="003B5653">
                      <w:rPr>
                        <w:rFonts w:ascii="Arial" w:hAnsi="Arial"/>
                        <w:bCs/>
                        <w:sz w:val="18"/>
                        <w:szCs w:val="18"/>
                      </w:rPr>
                      <w:t>4</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54ADE" w14:textId="77777777" w:rsidR="00D86331" w:rsidRDefault="00D86331">
      <w:r>
        <w:separator/>
      </w:r>
    </w:p>
  </w:footnote>
  <w:footnote w:type="continuationSeparator" w:id="0">
    <w:p w14:paraId="39051F22" w14:textId="77777777" w:rsidR="00D86331" w:rsidRDefault="00D86331">
      <w:r>
        <w:continuationSeparator/>
      </w:r>
    </w:p>
  </w:footnote>
  <w:footnote w:type="continuationNotice" w:id="1">
    <w:p w14:paraId="45E6A792" w14:textId="77777777" w:rsidR="00D86331" w:rsidRDefault="00D86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E664" w14:textId="6FC8B869" w:rsidR="00EC6F4E" w:rsidRDefault="00B25D80">
    <w:pPr>
      <w:pStyle w:val="Textoindependiente"/>
      <w:spacing w:line="14" w:lineRule="auto"/>
      <w:rPr>
        <w:noProof/>
      </w:rPr>
    </w:pPr>
    <w:r>
      <w:rPr>
        <w:noProof/>
      </w:rPr>
      <w:drawing>
        <wp:anchor distT="0" distB="0" distL="114300" distR="114300" simplePos="0" relativeHeight="251661312" behindDoc="0" locked="0" layoutInCell="1" allowOverlap="1" wp14:anchorId="02578E48" wp14:editId="3E50B06F">
          <wp:simplePos x="0" y="0"/>
          <wp:positionH relativeFrom="margin">
            <wp:align>left</wp:align>
          </wp:positionH>
          <wp:positionV relativeFrom="paragraph">
            <wp:posOffset>-399464</wp:posOffset>
          </wp:positionV>
          <wp:extent cx="5619600" cy="637200"/>
          <wp:effectExtent l="0" t="0" r="635" b="0"/>
          <wp:wrapNone/>
          <wp:docPr id="12713889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88954" name="Imagen 1271388954"/>
                  <pic:cNvPicPr/>
                </pic:nvPicPr>
                <pic:blipFill>
                  <a:blip r:embed="rId1">
                    <a:extLst>
                      <a:ext uri="{28A0092B-C50C-407E-A947-70E740481C1C}">
                        <a14:useLocalDpi xmlns:a14="http://schemas.microsoft.com/office/drawing/2010/main" val="0"/>
                      </a:ext>
                    </a:extLst>
                  </a:blip>
                  <a:stretch>
                    <a:fillRect/>
                  </a:stretch>
                </pic:blipFill>
                <pic:spPr>
                  <a:xfrm>
                    <a:off x="0" y="0"/>
                    <a:ext cx="5619600" cy="637200"/>
                  </a:xfrm>
                  <a:prstGeom prst="rect">
                    <a:avLst/>
                  </a:prstGeom>
                </pic:spPr>
              </pic:pic>
            </a:graphicData>
          </a:graphic>
          <wp14:sizeRelH relativeFrom="margin">
            <wp14:pctWidth>0</wp14:pctWidth>
          </wp14:sizeRelH>
          <wp14:sizeRelV relativeFrom="margin">
            <wp14:pctHeight>0</wp14:pctHeight>
          </wp14:sizeRelV>
        </wp:anchor>
      </w:drawing>
    </w:r>
  </w:p>
  <w:p w14:paraId="262F5261" w14:textId="1379B123" w:rsidR="00EC6F4E" w:rsidRDefault="00EC6F4E">
    <w:pPr>
      <w:pStyle w:val="Textoindependiente"/>
      <w:spacing w:line="14" w:lineRule="auto"/>
      <w:rPr>
        <w:noProof/>
      </w:rPr>
    </w:pPr>
  </w:p>
  <w:p w14:paraId="4C13F7ED" w14:textId="1314CF86" w:rsidR="00047B66" w:rsidRDefault="00047B66" w:rsidP="00C90A3C">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4C66" w14:textId="504EBEEA" w:rsidR="001F0838" w:rsidRDefault="003C49B1" w:rsidP="003C49B1">
    <w:pPr>
      <w:pStyle w:val="Encabezado"/>
      <w:tabs>
        <w:tab w:val="clear" w:pos="4252"/>
        <w:tab w:val="clear" w:pos="8504"/>
        <w:tab w:val="left" w:pos="1329"/>
      </w:tabs>
    </w:pPr>
    <w:r>
      <w:rPr>
        <w:noProof/>
      </w:rPr>
      <w:drawing>
        <wp:anchor distT="0" distB="0" distL="114300" distR="114300" simplePos="0" relativeHeight="251660288" behindDoc="0" locked="0" layoutInCell="1" allowOverlap="1" wp14:anchorId="77FEF783" wp14:editId="149482CB">
          <wp:simplePos x="0" y="0"/>
          <wp:positionH relativeFrom="page">
            <wp:align>center</wp:align>
          </wp:positionH>
          <wp:positionV relativeFrom="paragraph">
            <wp:posOffset>-350862</wp:posOffset>
          </wp:positionV>
          <wp:extent cx="6663600" cy="756000"/>
          <wp:effectExtent l="0" t="0" r="4445" b="6350"/>
          <wp:wrapNone/>
          <wp:docPr id="14208369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36956" name="Imagen 1420836956"/>
                  <pic:cNvPicPr/>
                </pic:nvPicPr>
                <pic:blipFill>
                  <a:blip r:embed="rId1">
                    <a:extLst>
                      <a:ext uri="{28A0092B-C50C-407E-A947-70E740481C1C}">
                        <a14:useLocalDpi xmlns:a14="http://schemas.microsoft.com/office/drawing/2010/main" val="0"/>
                      </a:ext>
                    </a:extLst>
                  </a:blip>
                  <a:stretch>
                    <a:fillRect/>
                  </a:stretch>
                </pic:blipFill>
                <pic:spPr>
                  <a:xfrm>
                    <a:off x="0" y="0"/>
                    <a:ext cx="66636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D0FD9"/>
    <w:multiLevelType w:val="hybridMultilevel"/>
    <w:tmpl w:val="60DAF8A6"/>
    <w:lvl w:ilvl="0" w:tplc="915E693C">
      <w:numFmt w:val="bullet"/>
      <w:lvlText w:val="-"/>
      <w:lvlJc w:val="left"/>
      <w:pPr>
        <w:ind w:left="822" w:hanging="360"/>
      </w:pPr>
      <w:rPr>
        <w:rFonts w:ascii="Times New Roman" w:eastAsia="Times New Roman" w:hAnsi="Times New Roman" w:cs="Times New Roman" w:hint="default"/>
        <w:w w:val="100"/>
        <w:sz w:val="22"/>
        <w:szCs w:val="22"/>
        <w:lang w:val="es-AR" w:eastAsia="es-AR" w:bidi="es-AR"/>
      </w:rPr>
    </w:lvl>
    <w:lvl w:ilvl="1" w:tplc="BB8C9140">
      <w:numFmt w:val="bullet"/>
      <w:lvlText w:val="•"/>
      <w:lvlJc w:val="left"/>
      <w:pPr>
        <w:ind w:left="1638" w:hanging="360"/>
      </w:pPr>
      <w:rPr>
        <w:rFonts w:hint="default"/>
        <w:lang w:val="es-AR" w:eastAsia="es-AR" w:bidi="es-AR"/>
      </w:rPr>
    </w:lvl>
    <w:lvl w:ilvl="2" w:tplc="CAA0FD8A">
      <w:numFmt w:val="bullet"/>
      <w:lvlText w:val="•"/>
      <w:lvlJc w:val="left"/>
      <w:pPr>
        <w:ind w:left="2457" w:hanging="360"/>
      </w:pPr>
      <w:rPr>
        <w:rFonts w:hint="default"/>
        <w:lang w:val="es-AR" w:eastAsia="es-AR" w:bidi="es-AR"/>
      </w:rPr>
    </w:lvl>
    <w:lvl w:ilvl="3" w:tplc="3E26AB5C">
      <w:numFmt w:val="bullet"/>
      <w:lvlText w:val="•"/>
      <w:lvlJc w:val="left"/>
      <w:pPr>
        <w:ind w:left="3275" w:hanging="360"/>
      </w:pPr>
      <w:rPr>
        <w:rFonts w:hint="default"/>
        <w:lang w:val="es-AR" w:eastAsia="es-AR" w:bidi="es-AR"/>
      </w:rPr>
    </w:lvl>
    <w:lvl w:ilvl="4" w:tplc="6EBED562">
      <w:numFmt w:val="bullet"/>
      <w:lvlText w:val="•"/>
      <w:lvlJc w:val="left"/>
      <w:pPr>
        <w:ind w:left="4094" w:hanging="360"/>
      </w:pPr>
      <w:rPr>
        <w:rFonts w:hint="default"/>
        <w:lang w:val="es-AR" w:eastAsia="es-AR" w:bidi="es-AR"/>
      </w:rPr>
    </w:lvl>
    <w:lvl w:ilvl="5" w:tplc="9D904190">
      <w:numFmt w:val="bullet"/>
      <w:lvlText w:val="•"/>
      <w:lvlJc w:val="left"/>
      <w:pPr>
        <w:ind w:left="4913" w:hanging="360"/>
      </w:pPr>
      <w:rPr>
        <w:rFonts w:hint="default"/>
        <w:lang w:val="es-AR" w:eastAsia="es-AR" w:bidi="es-AR"/>
      </w:rPr>
    </w:lvl>
    <w:lvl w:ilvl="6" w:tplc="85A470F8">
      <w:numFmt w:val="bullet"/>
      <w:lvlText w:val="•"/>
      <w:lvlJc w:val="left"/>
      <w:pPr>
        <w:ind w:left="5731" w:hanging="360"/>
      </w:pPr>
      <w:rPr>
        <w:rFonts w:hint="default"/>
        <w:lang w:val="es-AR" w:eastAsia="es-AR" w:bidi="es-AR"/>
      </w:rPr>
    </w:lvl>
    <w:lvl w:ilvl="7" w:tplc="7D3033B6">
      <w:numFmt w:val="bullet"/>
      <w:lvlText w:val="•"/>
      <w:lvlJc w:val="left"/>
      <w:pPr>
        <w:ind w:left="6550" w:hanging="360"/>
      </w:pPr>
      <w:rPr>
        <w:rFonts w:hint="default"/>
        <w:lang w:val="es-AR" w:eastAsia="es-AR" w:bidi="es-AR"/>
      </w:rPr>
    </w:lvl>
    <w:lvl w:ilvl="8" w:tplc="219E11F0">
      <w:numFmt w:val="bullet"/>
      <w:lvlText w:val="•"/>
      <w:lvlJc w:val="left"/>
      <w:pPr>
        <w:ind w:left="7369" w:hanging="360"/>
      </w:pPr>
      <w:rPr>
        <w:rFonts w:hint="default"/>
        <w:lang w:val="es-AR" w:eastAsia="es-AR" w:bidi="es-AR"/>
      </w:rPr>
    </w:lvl>
  </w:abstractNum>
  <w:abstractNum w:abstractNumId="1" w15:restartNumberingAfterBreak="0">
    <w:nsid w:val="4584259B"/>
    <w:multiLevelType w:val="hybridMultilevel"/>
    <w:tmpl w:val="B45C9F8E"/>
    <w:lvl w:ilvl="0" w:tplc="88941490">
      <w:numFmt w:val="bullet"/>
      <w:lvlText w:val="-"/>
      <w:lvlJc w:val="left"/>
      <w:pPr>
        <w:ind w:left="1095" w:hanging="284"/>
      </w:pPr>
      <w:rPr>
        <w:rFonts w:ascii="Times New Roman" w:eastAsia="Times New Roman" w:hAnsi="Times New Roman" w:cs="Times New Roman" w:hint="default"/>
        <w:w w:val="100"/>
        <w:sz w:val="22"/>
        <w:szCs w:val="22"/>
        <w:lang w:val="es-AR" w:eastAsia="es-AR" w:bidi="es-AR"/>
      </w:rPr>
    </w:lvl>
    <w:lvl w:ilvl="1" w:tplc="3448142C">
      <w:numFmt w:val="bullet"/>
      <w:lvlText w:val="•"/>
      <w:lvlJc w:val="left"/>
      <w:pPr>
        <w:ind w:left="1890" w:hanging="284"/>
      </w:pPr>
      <w:rPr>
        <w:rFonts w:hint="default"/>
        <w:lang w:val="es-AR" w:eastAsia="es-AR" w:bidi="es-AR"/>
      </w:rPr>
    </w:lvl>
    <w:lvl w:ilvl="2" w:tplc="39422B50">
      <w:numFmt w:val="bullet"/>
      <w:lvlText w:val="•"/>
      <w:lvlJc w:val="left"/>
      <w:pPr>
        <w:ind w:left="2681" w:hanging="284"/>
      </w:pPr>
      <w:rPr>
        <w:rFonts w:hint="default"/>
        <w:lang w:val="es-AR" w:eastAsia="es-AR" w:bidi="es-AR"/>
      </w:rPr>
    </w:lvl>
    <w:lvl w:ilvl="3" w:tplc="209A103A">
      <w:numFmt w:val="bullet"/>
      <w:lvlText w:val="•"/>
      <w:lvlJc w:val="left"/>
      <w:pPr>
        <w:ind w:left="3471" w:hanging="284"/>
      </w:pPr>
      <w:rPr>
        <w:rFonts w:hint="default"/>
        <w:lang w:val="es-AR" w:eastAsia="es-AR" w:bidi="es-AR"/>
      </w:rPr>
    </w:lvl>
    <w:lvl w:ilvl="4" w:tplc="C19AAF16">
      <w:numFmt w:val="bullet"/>
      <w:lvlText w:val="•"/>
      <w:lvlJc w:val="left"/>
      <w:pPr>
        <w:ind w:left="4262" w:hanging="284"/>
      </w:pPr>
      <w:rPr>
        <w:rFonts w:hint="default"/>
        <w:lang w:val="es-AR" w:eastAsia="es-AR" w:bidi="es-AR"/>
      </w:rPr>
    </w:lvl>
    <w:lvl w:ilvl="5" w:tplc="5B2C20DE">
      <w:numFmt w:val="bullet"/>
      <w:lvlText w:val="•"/>
      <w:lvlJc w:val="left"/>
      <w:pPr>
        <w:ind w:left="5053" w:hanging="284"/>
      </w:pPr>
      <w:rPr>
        <w:rFonts w:hint="default"/>
        <w:lang w:val="es-AR" w:eastAsia="es-AR" w:bidi="es-AR"/>
      </w:rPr>
    </w:lvl>
    <w:lvl w:ilvl="6" w:tplc="56FA1304">
      <w:numFmt w:val="bullet"/>
      <w:lvlText w:val="•"/>
      <w:lvlJc w:val="left"/>
      <w:pPr>
        <w:ind w:left="5843" w:hanging="284"/>
      </w:pPr>
      <w:rPr>
        <w:rFonts w:hint="default"/>
        <w:lang w:val="es-AR" w:eastAsia="es-AR" w:bidi="es-AR"/>
      </w:rPr>
    </w:lvl>
    <w:lvl w:ilvl="7" w:tplc="E77E726A">
      <w:numFmt w:val="bullet"/>
      <w:lvlText w:val="•"/>
      <w:lvlJc w:val="left"/>
      <w:pPr>
        <w:ind w:left="6634" w:hanging="284"/>
      </w:pPr>
      <w:rPr>
        <w:rFonts w:hint="default"/>
        <w:lang w:val="es-AR" w:eastAsia="es-AR" w:bidi="es-AR"/>
      </w:rPr>
    </w:lvl>
    <w:lvl w:ilvl="8" w:tplc="C35A0632">
      <w:numFmt w:val="bullet"/>
      <w:lvlText w:val="•"/>
      <w:lvlJc w:val="left"/>
      <w:pPr>
        <w:ind w:left="7425" w:hanging="284"/>
      </w:pPr>
      <w:rPr>
        <w:rFonts w:hint="default"/>
        <w:lang w:val="es-AR" w:eastAsia="es-AR" w:bidi="es-AR"/>
      </w:rPr>
    </w:lvl>
  </w:abstractNum>
  <w:abstractNum w:abstractNumId="2" w15:restartNumberingAfterBreak="0">
    <w:nsid w:val="58452963"/>
    <w:multiLevelType w:val="hybridMultilevel"/>
    <w:tmpl w:val="059683AC"/>
    <w:lvl w:ilvl="0" w:tplc="915E693C">
      <w:numFmt w:val="bullet"/>
      <w:lvlText w:val="-"/>
      <w:lvlJc w:val="left"/>
      <w:pPr>
        <w:ind w:left="720" w:hanging="360"/>
      </w:pPr>
      <w:rPr>
        <w:rFonts w:ascii="Times New Roman" w:eastAsia="Times New Roman" w:hAnsi="Times New Roman" w:cs="Times New Roman" w:hint="default"/>
        <w:w w:val="100"/>
        <w:sz w:val="22"/>
        <w:szCs w:val="22"/>
        <w:lang w:val="es-AR" w:eastAsia="es-AR" w:bidi="es-AR"/>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FFA25C8"/>
    <w:multiLevelType w:val="hybridMultilevel"/>
    <w:tmpl w:val="2E1EB1D4"/>
    <w:lvl w:ilvl="0" w:tplc="915E693C">
      <w:numFmt w:val="bullet"/>
      <w:lvlText w:val="-"/>
      <w:lvlJc w:val="left"/>
      <w:pPr>
        <w:ind w:left="1080" w:hanging="360"/>
      </w:pPr>
      <w:rPr>
        <w:rFonts w:ascii="Times New Roman" w:eastAsia="Times New Roman" w:hAnsi="Times New Roman" w:cs="Times New Roman" w:hint="default"/>
        <w:w w:val="100"/>
        <w:sz w:val="22"/>
        <w:szCs w:val="22"/>
        <w:lang w:val="es-AR" w:eastAsia="es-AR" w:bidi="es-AR"/>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505943528">
    <w:abstractNumId w:val="0"/>
  </w:num>
  <w:num w:numId="2" w16cid:durableId="1136264033">
    <w:abstractNumId w:val="1"/>
  </w:num>
  <w:num w:numId="3" w16cid:durableId="390888605">
    <w:abstractNumId w:val="3"/>
  </w:num>
  <w:num w:numId="4" w16cid:durableId="117036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66"/>
    <w:rsid w:val="00001145"/>
    <w:rsid w:val="000261E5"/>
    <w:rsid w:val="000473D8"/>
    <w:rsid w:val="00047B66"/>
    <w:rsid w:val="000554CB"/>
    <w:rsid w:val="00065C9F"/>
    <w:rsid w:val="00067C21"/>
    <w:rsid w:val="00071866"/>
    <w:rsid w:val="00076339"/>
    <w:rsid w:val="000821E1"/>
    <w:rsid w:val="000A0925"/>
    <w:rsid w:val="000B3CD8"/>
    <w:rsid w:val="000D5EA4"/>
    <w:rsid w:val="000E054D"/>
    <w:rsid w:val="00106D11"/>
    <w:rsid w:val="0011294E"/>
    <w:rsid w:val="00150F42"/>
    <w:rsid w:val="00177DE3"/>
    <w:rsid w:val="0019230E"/>
    <w:rsid w:val="00192EEF"/>
    <w:rsid w:val="00195416"/>
    <w:rsid w:val="001B3CF2"/>
    <w:rsid w:val="001D0E70"/>
    <w:rsid w:val="001E09BE"/>
    <w:rsid w:val="001F0838"/>
    <w:rsid w:val="0021250E"/>
    <w:rsid w:val="00217A40"/>
    <w:rsid w:val="002310D5"/>
    <w:rsid w:val="00233A3E"/>
    <w:rsid w:val="0025667C"/>
    <w:rsid w:val="00257220"/>
    <w:rsid w:val="00264E8D"/>
    <w:rsid w:val="00283C70"/>
    <w:rsid w:val="00284F73"/>
    <w:rsid w:val="002A57DB"/>
    <w:rsid w:val="002B40A0"/>
    <w:rsid w:val="002B4A47"/>
    <w:rsid w:val="002C1BB8"/>
    <w:rsid w:val="002D1810"/>
    <w:rsid w:val="002D3737"/>
    <w:rsid w:val="002F692B"/>
    <w:rsid w:val="003132BE"/>
    <w:rsid w:val="00314C9B"/>
    <w:rsid w:val="00327B9C"/>
    <w:rsid w:val="00346CBA"/>
    <w:rsid w:val="00351A93"/>
    <w:rsid w:val="00367EB3"/>
    <w:rsid w:val="003877BA"/>
    <w:rsid w:val="003A36AC"/>
    <w:rsid w:val="003A7F50"/>
    <w:rsid w:val="003B5653"/>
    <w:rsid w:val="003B7781"/>
    <w:rsid w:val="003C274F"/>
    <w:rsid w:val="003C3962"/>
    <w:rsid w:val="003C49B1"/>
    <w:rsid w:val="003F499E"/>
    <w:rsid w:val="00400C6D"/>
    <w:rsid w:val="0040114A"/>
    <w:rsid w:val="00435F19"/>
    <w:rsid w:val="00442BF9"/>
    <w:rsid w:val="00444764"/>
    <w:rsid w:val="004515AE"/>
    <w:rsid w:val="00454AFD"/>
    <w:rsid w:val="00463BC4"/>
    <w:rsid w:val="00463F45"/>
    <w:rsid w:val="00465C8D"/>
    <w:rsid w:val="00496D52"/>
    <w:rsid w:val="004A2617"/>
    <w:rsid w:val="004A3505"/>
    <w:rsid w:val="004B0F26"/>
    <w:rsid w:val="004D3D60"/>
    <w:rsid w:val="00504B55"/>
    <w:rsid w:val="005214A5"/>
    <w:rsid w:val="00533375"/>
    <w:rsid w:val="00563579"/>
    <w:rsid w:val="00576239"/>
    <w:rsid w:val="005830D9"/>
    <w:rsid w:val="00584967"/>
    <w:rsid w:val="00586625"/>
    <w:rsid w:val="005919FE"/>
    <w:rsid w:val="005A2356"/>
    <w:rsid w:val="005A2E35"/>
    <w:rsid w:val="005B0043"/>
    <w:rsid w:val="005B4B55"/>
    <w:rsid w:val="005C410D"/>
    <w:rsid w:val="005C4732"/>
    <w:rsid w:val="005F67C7"/>
    <w:rsid w:val="0060728F"/>
    <w:rsid w:val="00621E10"/>
    <w:rsid w:val="00627823"/>
    <w:rsid w:val="006317FA"/>
    <w:rsid w:val="00661730"/>
    <w:rsid w:val="00666570"/>
    <w:rsid w:val="00686AF7"/>
    <w:rsid w:val="006A2A55"/>
    <w:rsid w:val="006B08D9"/>
    <w:rsid w:val="006C3FBE"/>
    <w:rsid w:val="006C4667"/>
    <w:rsid w:val="006E23D9"/>
    <w:rsid w:val="006E561E"/>
    <w:rsid w:val="00706B98"/>
    <w:rsid w:val="00713248"/>
    <w:rsid w:val="0072058C"/>
    <w:rsid w:val="00724A84"/>
    <w:rsid w:val="00727773"/>
    <w:rsid w:val="007506A9"/>
    <w:rsid w:val="00790FB1"/>
    <w:rsid w:val="007C3DAA"/>
    <w:rsid w:val="007E4A6A"/>
    <w:rsid w:val="007F178B"/>
    <w:rsid w:val="007F1E78"/>
    <w:rsid w:val="007F3FF8"/>
    <w:rsid w:val="007F57B8"/>
    <w:rsid w:val="00805459"/>
    <w:rsid w:val="00830A8A"/>
    <w:rsid w:val="00830DD6"/>
    <w:rsid w:val="00831513"/>
    <w:rsid w:val="00841636"/>
    <w:rsid w:val="00864092"/>
    <w:rsid w:val="00873A2B"/>
    <w:rsid w:val="008766F2"/>
    <w:rsid w:val="00880313"/>
    <w:rsid w:val="00892A65"/>
    <w:rsid w:val="00896B2F"/>
    <w:rsid w:val="008B1237"/>
    <w:rsid w:val="008C76D9"/>
    <w:rsid w:val="008E65D6"/>
    <w:rsid w:val="00902AE1"/>
    <w:rsid w:val="00916E13"/>
    <w:rsid w:val="00936498"/>
    <w:rsid w:val="0094130B"/>
    <w:rsid w:val="00954372"/>
    <w:rsid w:val="009563F7"/>
    <w:rsid w:val="00961B70"/>
    <w:rsid w:val="00963420"/>
    <w:rsid w:val="00965048"/>
    <w:rsid w:val="00980E1C"/>
    <w:rsid w:val="0098188A"/>
    <w:rsid w:val="009825BB"/>
    <w:rsid w:val="00987B07"/>
    <w:rsid w:val="00993541"/>
    <w:rsid w:val="009A2202"/>
    <w:rsid w:val="009A40AC"/>
    <w:rsid w:val="009C6BC8"/>
    <w:rsid w:val="009D4922"/>
    <w:rsid w:val="009D6C4D"/>
    <w:rsid w:val="009D73A3"/>
    <w:rsid w:val="009F03C6"/>
    <w:rsid w:val="00A00E7C"/>
    <w:rsid w:val="00A046C2"/>
    <w:rsid w:val="00A24D3A"/>
    <w:rsid w:val="00A27122"/>
    <w:rsid w:val="00A27436"/>
    <w:rsid w:val="00A47EB1"/>
    <w:rsid w:val="00A73B6B"/>
    <w:rsid w:val="00A867EE"/>
    <w:rsid w:val="00AB61EF"/>
    <w:rsid w:val="00AC3598"/>
    <w:rsid w:val="00AF14F5"/>
    <w:rsid w:val="00AF557F"/>
    <w:rsid w:val="00AF64B2"/>
    <w:rsid w:val="00B01D85"/>
    <w:rsid w:val="00B178FC"/>
    <w:rsid w:val="00B25D80"/>
    <w:rsid w:val="00B2745F"/>
    <w:rsid w:val="00B30D7D"/>
    <w:rsid w:val="00B52816"/>
    <w:rsid w:val="00B61560"/>
    <w:rsid w:val="00B66946"/>
    <w:rsid w:val="00B73C4A"/>
    <w:rsid w:val="00B76998"/>
    <w:rsid w:val="00B94219"/>
    <w:rsid w:val="00B94968"/>
    <w:rsid w:val="00BA17D9"/>
    <w:rsid w:val="00BB04D3"/>
    <w:rsid w:val="00BB659A"/>
    <w:rsid w:val="00BC4D57"/>
    <w:rsid w:val="00BD2528"/>
    <w:rsid w:val="00BD2C32"/>
    <w:rsid w:val="00BF03BD"/>
    <w:rsid w:val="00BF194A"/>
    <w:rsid w:val="00C0077A"/>
    <w:rsid w:val="00C03186"/>
    <w:rsid w:val="00C04700"/>
    <w:rsid w:val="00C628F0"/>
    <w:rsid w:val="00C6591E"/>
    <w:rsid w:val="00C90A3C"/>
    <w:rsid w:val="00C92C02"/>
    <w:rsid w:val="00C93B13"/>
    <w:rsid w:val="00CB1042"/>
    <w:rsid w:val="00CD3F47"/>
    <w:rsid w:val="00CF2C47"/>
    <w:rsid w:val="00CF79A6"/>
    <w:rsid w:val="00D00F89"/>
    <w:rsid w:val="00D15531"/>
    <w:rsid w:val="00D15EC7"/>
    <w:rsid w:val="00D263DE"/>
    <w:rsid w:val="00D556C5"/>
    <w:rsid w:val="00D6508E"/>
    <w:rsid w:val="00D650E6"/>
    <w:rsid w:val="00D8286F"/>
    <w:rsid w:val="00D86331"/>
    <w:rsid w:val="00D94927"/>
    <w:rsid w:val="00DC3074"/>
    <w:rsid w:val="00DE2BE5"/>
    <w:rsid w:val="00DE5263"/>
    <w:rsid w:val="00DF24EE"/>
    <w:rsid w:val="00E02820"/>
    <w:rsid w:val="00E34AE0"/>
    <w:rsid w:val="00E52926"/>
    <w:rsid w:val="00E70D1B"/>
    <w:rsid w:val="00E71180"/>
    <w:rsid w:val="00E76FE4"/>
    <w:rsid w:val="00EA0198"/>
    <w:rsid w:val="00EB1298"/>
    <w:rsid w:val="00EC0887"/>
    <w:rsid w:val="00EC6F4E"/>
    <w:rsid w:val="00ED1326"/>
    <w:rsid w:val="00EE6AC2"/>
    <w:rsid w:val="00EF00CA"/>
    <w:rsid w:val="00EF1B24"/>
    <w:rsid w:val="00EF4554"/>
    <w:rsid w:val="00F23717"/>
    <w:rsid w:val="00F73D19"/>
    <w:rsid w:val="00F74A3A"/>
    <w:rsid w:val="00F83567"/>
    <w:rsid w:val="00FA1AA6"/>
    <w:rsid w:val="00FA7A63"/>
    <w:rsid w:val="00FB0D8D"/>
    <w:rsid w:val="00FC3F65"/>
    <w:rsid w:val="00FC7B52"/>
    <w:rsid w:val="00FD0BF5"/>
    <w:rsid w:val="00FE00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F7B7"/>
  <w15:docId w15:val="{498376FF-FED2-4653-A847-C2605C30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AR" w:eastAsia="es-AR" w:bidi="es-AR"/>
    </w:rPr>
  </w:style>
  <w:style w:type="paragraph" w:styleId="Ttulo1">
    <w:name w:val="heading 1"/>
    <w:basedOn w:val="Normal"/>
    <w:uiPriority w:val="9"/>
    <w:qFormat/>
    <w:pPr>
      <w:ind w:left="810"/>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pPr>
      <w:spacing w:before="40"/>
      <w:ind w:left="822"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C3962"/>
    <w:pPr>
      <w:tabs>
        <w:tab w:val="center" w:pos="4252"/>
        <w:tab w:val="right" w:pos="8504"/>
      </w:tabs>
    </w:pPr>
  </w:style>
  <w:style w:type="character" w:customStyle="1" w:styleId="EncabezadoCar">
    <w:name w:val="Encabezado Car"/>
    <w:basedOn w:val="Fuentedeprrafopredeter"/>
    <w:link w:val="Encabezado"/>
    <w:uiPriority w:val="99"/>
    <w:rsid w:val="003C3962"/>
    <w:rPr>
      <w:rFonts w:ascii="Trebuchet MS" w:eastAsia="Trebuchet MS" w:hAnsi="Trebuchet MS" w:cs="Trebuchet MS"/>
      <w:lang w:val="es-AR" w:eastAsia="es-AR" w:bidi="es-AR"/>
    </w:rPr>
  </w:style>
  <w:style w:type="paragraph" w:styleId="Piedepgina">
    <w:name w:val="footer"/>
    <w:basedOn w:val="Normal"/>
    <w:link w:val="PiedepginaCar"/>
    <w:uiPriority w:val="99"/>
    <w:unhideWhenUsed/>
    <w:rsid w:val="003C3962"/>
    <w:pPr>
      <w:tabs>
        <w:tab w:val="center" w:pos="4252"/>
        <w:tab w:val="right" w:pos="8504"/>
      </w:tabs>
    </w:pPr>
  </w:style>
  <w:style w:type="character" w:customStyle="1" w:styleId="PiedepginaCar">
    <w:name w:val="Pie de página Car"/>
    <w:basedOn w:val="Fuentedeprrafopredeter"/>
    <w:link w:val="Piedepgina"/>
    <w:uiPriority w:val="99"/>
    <w:rsid w:val="003C3962"/>
    <w:rPr>
      <w:rFonts w:ascii="Trebuchet MS" w:eastAsia="Trebuchet MS" w:hAnsi="Trebuchet MS" w:cs="Trebuchet MS"/>
      <w:lang w:val="es-AR" w:eastAsia="es-AR" w:bidi="es-AR"/>
    </w:rPr>
  </w:style>
  <w:style w:type="paragraph" w:styleId="Sinespaciado">
    <w:name w:val="No Spacing"/>
    <w:uiPriority w:val="1"/>
    <w:qFormat/>
    <w:rsid w:val="00FB0D8D"/>
    <w:rPr>
      <w:rFonts w:ascii="Trebuchet MS" w:eastAsia="Trebuchet MS" w:hAnsi="Trebuchet MS" w:cs="Trebuchet MS"/>
      <w:lang w:val="es-AR" w:eastAsia="es-AR" w:bidi="es-AR"/>
    </w:rPr>
  </w:style>
  <w:style w:type="table" w:customStyle="1" w:styleId="TableNormal1">
    <w:name w:val="Table Normal1"/>
    <w:uiPriority w:val="2"/>
    <w:semiHidden/>
    <w:unhideWhenUsed/>
    <w:qFormat/>
    <w:rsid w:val="006E23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750">
      <w:bodyDiv w:val="1"/>
      <w:marLeft w:val="0"/>
      <w:marRight w:val="0"/>
      <w:marTop w:val="0"/>
      <w:marBottom w:val="0"/>
      <w:divBdr>
        <w:top w:val="none" w:sz="0" w:space="0" w:color="auto"/>
        <w:left w:val="none" w:sz="0" w:space="0" w:color="auto"/>
        <w:bottom w:val="none" w:sz="0" w:space="0" w:color="auto"/>
        <w:right w:val="none" w:sz="0" w:space="0" w:color="auto"/>
      </w:divBdr>
      <w:divsChild>
        <w:div w:id="121194371">
          <w:marLeft w:val="0"/>
          <w:marRight w:val="0"/>
          <w:marTop w:val="0"/>
          <w:marBottom w:val="0"/>
          <w:divBdr>
            <w:top w:val="none" w:sz="0" w:space="0" w:color="auto"/>
            <w:left w:val="none" w:sz="0" w:space="0" w:color="auto"/>
            <w:bottom w:val="none" w:sz="0" w:space="0" w:color="auto"/>
            <w:right w:val="none" w:sz="0" w:space="0" w:color="auto"/>
          </w:divBdr>
        </w:div>
      </w:divsChild>
    </w:div>
    <w:div w:id="441151403">
      <w:bodyDiv w:val="1"/>
      <w:marLeft w:val="0"/>
      <w:marRight w:val="0"/>
      <w:marTop w:val="0"/>
      <w:marBottom w:val="0"/>
      <w:divBdr>
        <w:top w:val="none" w:sz="0" w:space="0" w:color="auto"/>
        <w:left w:val="none" w:sz="0" w:space="0" w:color="auto"/>
        <w:bottom w:val="none" w:sz="0" w:space="0" w:color="auto"/>
        <w:right w:val="none" w:sz="0" w:space="0" w:color="auto"/>
      </w:divBdr>
      <w:divsChild>
        <w:div w:id="1294478219">
          <w:marLeft w:val="0"/>
          <w:marRight w:val="0"/>
          <w:marTop w:val="0"/>
          <w:marBottom w:val="0"/>
          <w:divBdr>
            <w:top w:val="none" w:sz="0" w:space="0" w:color="auto"/>
            <w:left w:val="none" w:sz="0" w:space="0" w:color="auto"/>
            <w:bottom w:val="none" w:sz="0" w:space="0" w:color="auto"/>
            <w:right w:val="none" w:sz="0" w:space="0" w:color="auto"/>
          </w:divBdr>
        </w:div>
      </w:divsChild>
    </w:div>
    <w:div w:id="803932528">
      <w:bodyDiv w:val="1"/>
      <w:marLeft w:val="0"/>
      <w:marRight w:val="0"/>
      <w:marTop w:val="0"/>
      <w:marBottom w:val="0"/>
      <w:divBdr>
        <w:top w:val="none" w:sz="0" w:space="0" w:color="auto"/>
        <w:left w:val="none" w:sz="0" w:space="0" w:color="auto"/>
        <w:bottom w:val="none" w:sz="0" w:space="0" w:color="auto"/>
        <w:right w:val="none" w:sz="0" w:space="0" w:color="auto"/>
      </w:divBdr>
      <w:divsChild>
        <w:div w:id="1419131109">
          <w:marLeft w:val="0"/>
          <w:marRight w:val="0"/>
          <w:marTop w:val="0"/>
          <w:marBottom w:val="0"/>
          <w:divBdr>
            <w:top w:val="none" w:sz="0" w:space="0" w:color="auto"/>
            <w:left w:val="none" w:sz="0" w:space="0" w:color="auto"/>
            <w:bottom w:val="none" w:sz="0" w:space="0" w:color="auto"/>
            <w:right w:val="none" w:sz="0" w:space="0" w:color="auto"/>
          </w:divBdr>
        </w:div>
      </w:divsChild>
    </w:div>
    <w:div w:id="932474800">
      <w:bodyDiv w:val="1"/>
      <w:marLeft w:val="0"/>
      <w:marRight w:val="0"/>
      <w:marTop w:val="0"/>
      <w:marBottom w:val="0"/>
      <w:divBdr>
        <w:top w:val="none" w:sz="0" w:space="0" w:color="auto"/>
        <w:left w:val="none" w:sz="0" w:space="0" w:color="auto"/>
        <w:bottom w:val="none" w:sz="0" w:space="0" w:color="auto"/>
        <w:right w:val="none" w:sz="0" w:space="0" w:color="auto"/>
      </w:divBdr>
      <w:divsChild>
        <w:div w:id="272979799">
          <w:marLeft w:val="0"/>
          <w:marRight w:val="0"/>
          <w:marTop w:val="0"/>
          <w:marBottom w:val="0"/>
          <w:divBdr>
            <w:top w:val="none" w:sz="0" w:space="0" w:color="auto"/>
            <w:left w:val="none" w:sz="0" w:space="0" w:color="auto"/>
            <w:bottom w:val="none" w:sz="0" w:space="0" w:color="auto"/>
            <w:right w:val="none" w:sz="0" w:space="0" w:color="auto"/>
          </w:divBdr>
        </w:div>
      </w:divsChild>
    </w:div>
    <w:div w:id="1400592827">
      <w:bodyDiv w:val="1"/>
      <w:marLeft w:val="0"/>
      <w:marRight w:val="0"/>
      <w:marTop w:val="0"/>
      <w:marBottom w:val="0"/>
      <w:divBdr>
        <w:top w:val="none" w:sz="0" w:space="0" w:color="auto"/>
        <w:left w:val="none" w:sz="0" w:space="0" w:color="auto"/>
        <w:bottom w:val="none" w:sz="0" w:space="0" w:color="auto"/>
        <w:right w:val="none" w:sz="0" w:space="0" w:color="auto"/>
      </w:divBdr>
      <w:divsChild>
        <w:div w:id="1767729722">
          <w:marLeft w:val="0"/>
          <w:marRight w:val="0"/>
          <w:marTop w:val="0"/>
          <w:marBottom w:val="0"/>
          <w:divBdr>
            <w:top w:val="none" w:sz="0" w:space="0" w:color="auto"/>
            <w:left w:val="none" w:sz="0" w:space="0" w:color="auto"/>
            <w:bottom w:val="none" w:sz="0" w:space="0" w:color="auto"/>
            <w:right w:val="none" w:sz="0" w:space="0" w:color="auto"/>
          </w:divBdr>
        </w:div>
      </w:divsChild>
    </w:div>
    <w:div w:id="1428187895">
      <w:bodyDiv w:val="1"/>
      <w:marLeft w:val="0"/>
      <w:marRight w:val="0"/>
      <w:marTop w:val="0"/>
      <w:marBottom w:val="0"/>
      <w:divBdr>
        <w:top w:val="none" w:sz="0" w:space="0" w:color="auto"/>
        <w:left w:val="none" w:sz="0" w:space="0" w:color="auto"/>
        <w:bottom w:val="none" w:sz="0" w:space="0" w:color="auto"/>
        <w:right w:val="none" w:sz="0" w:space="0" w:color="auto"/>
      </w:divBdr>
      <w:divsChild>
        <w:div w:id="1479376880">
          <w:marLeft w:val="0"/>
          <w:marRight w:val="0"/>
          <w:marTop w:val="0"/>
          <w:marBottom w:val="0"/>
          <w:divBdr>
            <w:top w:val="none" w:sz="0" w:space="0" w:color="auto"/>
            <w:left w:val="none" w:sz="0" w:space="0" w:color="auto"/>
            <w:bottom w:val="none" w:sz="0" w:space="0" w:color="auto"/>
            <w:right w:val="none" w:sz="0" w:space="0" w:color="auto"/>
          </w:divBdr>
        </w:div>
      </w:divsChild>
    </w:div>
    <w:div w:id="1667442296">
      <w:bodyDiv w:val="1"/>
      <w:marLeft w:val="0"/>
      <w:marRight w:val="0"/>
      <w:marTop w:val="0"/>
      <w:marBottom w:val="0"/>
      <w:divBdr>
        <w:top w:val="none" w:sz="0" w:space="0" w:color="auto"/>
        <w:left w:val="none" w:sz="0" w:space="0" w:color="auto"/>
        <w:bottom w:val="none" w:sz="0" w:space="0" w:color="auto"/>
        <w:right w:val="none" w:sz="0" w:space="0" w:color="auto"/>
      </w:divBdr>
      <w:divsChild>
        <w:div w:id="971442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2E803F152B4F4B89080D8F00FADE07" ma:contentTypeVersion="12" ma:contentTypeDescription="Crear nuevo documento." ma:contentTypeScope="" ma:versionID="5d921e9a16612d51aa7bf1e158851142">
  <xsd:schema xmlns:xsd="http://www.w3.org/2001/XMLSchema" xmlns:xs="http://www.w3.org/2001/XMLSchema" xmlns:p="http://schemas.microsoft.com/office/2006/metadata/properties" xmlns:ns2="68010796-df58-41ae-99af-6922b322d7ec" targetNamespace="http://schemas.microsoft.com/office/2006/metadata/properties" ma:root="true" ma:fieldsID="757bd06450f34f1ccac0e2366a62df0f" ns2:_="">
    <xsd:import namespace="68010796-df58-41ae-99af-6922b322d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10796-df58-41ae-99af-6922b322d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10796-df58-41ae-99af-6922b322d7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4C8BE-2865-4E64-86D1-ED9FE268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10796-df58-41ae-99af-6922b322d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42FDE-69FB-423C-B80D-AB85ACFC6A35}">
  <ds:schemaRefs>
    <ds:schemaRef ds:uri="http://schemas.microsoft.com/office/2006/metadata/properties"/>
    <ds:schemaRef ds:uri="http://schemas.microsoft.com/office/infopath/2007/PartnerControls"/>
    <ds:schemaRef ds:uri="68010796-df58-41ae-99af-6922b322d7ec"/>
  </ds:schemaRefs>
</ds:datastoreItem>
</file>

<file path=customXml/itemProps3.xml><?xml version="1.0" encoding="utf-8"?>
<ds:datastoreItem xmlns:ds="http://schemas.openxmlformats.org/officeDocument/2006/customXml" ds:itemID="{6297EF21-1C8F-425E-8A71-ED2B60805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CERTIFICADO PROVISORIO DE EGRESO DEL NIVEL MEDIO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Inscripciones1</dc:creator>
  <cp:lastModifiedBy>Mauricio Ruiz</cp:lastModifiedBy>
  <cp:revision>164</cp:revision>
  <cp:lastPrinted>2023-12-11T15:55:00Z</cp:lastPrinted>
  <dcterms:created xsi:type="dcterms:W3CDTF">2024-12-03T14:46:00Z</dcterms:created>
  <dcterms:modified xsi:type="dcterms:W3CDTF">2024-12-05T12:24:00Z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2019</vt:lpwstr>
  </property>
  <property fmtid="{D5CDD505-2E9C-101B-9397-08002B2CF9AE}" pid="4" name="LastSaved">
    <vt:filetime>2022-12-06T00:00:00Z</vt:filetime>
  </property>
  <property fmtid="{D5CDD505-2E9C-101B-9397-08002B2CF9AE}" pid="5" name="MediaServiceImageTags">
    <vt:lpwstr/>
  </property>
  <property fmtid="{D5CDD505-2E9C-101B-9397-08002B2CF9AE}" pid="6" name="ContentTypeId">
    <vt:lpwstr>0x010100642E803F152B4F4B89080D8F00FADE07</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