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523875" cy="623888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60"/>
        <w:gridCol w:w="1350"/>
        <w:tblGridChange w:id="0">
          <w:tblGrid>
            <w:gridCol w:w="7560"/>
            <w:gridCol w:w="135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80.0" w:type="dxa"/>
              <w:left w:w="120.0" w:type="dxa"/>
              <w:bottom w:w="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after="240" w:before="240" w:line="276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Colegio Universitario Central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000000" w:space="0" w:sz="0" w:val="nil"/>
            </w:tcBorders>
            <w:tcMar>
              <w:top w:w="80.0" w:type="dxa"/>
              <w:left w:w="120.0" w:type="dxa"/>
              <w:bottom w:w="8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40" w:before="240" w:line="276" w:lineRule="auto"/>
              <w:rPr>
                <w:b w:val="1"/>
                <w:color w:val="4f81bd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4f81bd"/>
                <w:sz w:val="36"/>
                <w:szCs w:val="36"/>
                <w:rtl w:val="0"/>
              </w:rPr>
              <w:t xml:space="preserve">2023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ind w:left="0" w:firstLine="720"/>
        <w:jc w:val="left"/>
        <w:rPr>
          <w:rFonts w:ascii="Calibri" w:cs="Calibri" w:eastAsia="Calibri" w:hAnsi="Calibri"/>
          <w:b w:val="1"/>
          <w:color w:val="40404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8"/>
          <w:szCs w:val="28"/>
          <w:rtl w:val="0"/>
        </w:rPr>
        <w:t xml:space="preserve">FORMULARIO PARA LA PRESENTACIÓN DE 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8"/>
          <w:szCs w:val="28"/>
          <w:vertAlign w:val="baseline"/>
          <w:rtl w:val="0"/>
        </w:rPr>
        <w:t xml:space="preserve">PROYECTOS INSTITUC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8"/>
          <w:szCs w:val="28"/>
          <w:vertAlign w:val="baseline"/>
          <w:rtl w:val="0"/>
        </w:rPr>
        <w:t xml:space="preserve">IONAL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8"/>
          <w:szCs w:val="28"/>
          <w:vertAlign w:val="baseline"/>
          <w:rtl w:val="0"/>
        </w:rPr>
        <w:t xml:space="preserve">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3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tblGridChange w:id="0">
          <w:tblGrid>
            <w:gridCol w:w="633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rtl w:val="0"/>
              </w:rPr>
              <w:t xml:space="preserve">Especificaciones de Formato de Presentación de Proyectos: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Hoja A4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40404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Fuente: Calibri, tamaño 12.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40404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Interlineado 1.5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Este cuadro, al igual que todas las aclaraciones realizadas entre paréntesis  NO DEBEN FIGURAR en el documento a presentar.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jc w:val="center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40404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DENOMINACIÓN DEL </w:t>
      </w:r>
      <w:r w:rsidDel="00000000" w:rsidR="00000000" w:rsidRPr="00000000">
        <w:rPr>
          <w:rFonts w:ascii="Calibri" w:cs="Calibri" w:eastAsia="Calibri" w:hAnsi="Calibri"/>
          <w:b w:val="1"/>
          <w:color w:val="404040"/>
          <w:vertAlign w:val="baseline"/>
          <w:rtl w:val="0"/>
        </w:rPr>
        <w:t xml:space="preserve">PROYECTO: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(Elegir nombre representativo de la propuesta a realizar).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BREVE DESCRIPCIÓN 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(En dos o tres párrafos, consignar escueta y claramente en qué consiste la propuesta).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RESPONSABLES: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PROBLEMÁTICAS</w:t>
      </w:r>
      <w:r w:rsidDel="00000000" w:rsidR="00000000" w:rsidRPr="00000000">
        <w:rPr>
          <w:rFonts w:ascii="Calibri" w:cs="Calibri" w:eastAsia="Calibri" w:hAnsi="Calibri"/>
          <w:b w:val="1"/>
          <w:color w:val="404040"/>
          <w:vertAlign w:val="baseline"/>
          <w:rtl w:val="0"/>
        </w:rPr>
        <w:t xml:space="preserve"> DIAGNOSTICADAS: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404040"/>
          <w:vertAlign w:val="baseline"/>
          <w:rtl w:val="0"/>
        </w:rPr>
        <w:t xml:space="preserve">Situaciones identificadas para la mejora, demandas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404040"/>
          <w:vertAlign w:val="baseline"/>
          <w:rtl w:val="0"/>
        </w:rPr>
        <w:t xml:space="preserve">necesidades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y/o</w:t>
      </w:r>
      <w:r w:rsidDel="00000000" w:rsidR="00000000" w:rsidRPr="00000000">
        <w:rPr>
          <w:rFonts w:ascii="Calibri" w:cs="Calibri" w:eastAsia="Calibri" w:hAnsi="Calibri"/>
          <w:color w:val="404040"/>
          <w:vertAlign w:val="baseline"/>
          <w:rtl w:val="0"/>
        </w:rPr>
        <w:t xml:space="preserve"> aspectos pos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itivos que puedan potenciarse).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JUSTIFICACIÓN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404040"/>
          <w:vertAlign w:val="baseline"/>
          <w:rtl w:val="0"/>
        </w:rPr>
        <w:t xml:space="preserve"> DEL PROYECTO: </w:t>
      </w:r>
      <w:r w:rsidDel="00000000" w:rsidR="00000000" w:rsidRPr="00000000">
        <w:rPr>
          <w:rFonts w:ascii="Calibri" w:cs="Calibri" w:eastAsia="Calibri" w:hAnsi="Calibri"/>
          <w:smallCaps w:val="1"/>
          <w:color w:val="666666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xplicar las razones por las que se formula este Proyecto en función de la/s problemática/s detectadas, de los recursos disponibles y del marco institucional y jurisdiccional -Líneas de Acción Institucionales,  Diseño Jurisdiccional y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Plan Estratégico de la UNCuyo</w:t>
      </w:r>
      <w:r w:rsidDel="00000000" w:rsidR="00000000" w:rsidRPr="00000000">
        <w:rPr>
          <w:rFonts w:ascii="Calibri" w:cs="Calibri" w:eastAsia="Calibri" w:hAnsi="Calibri"/>
          <w:color w:val="40404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-.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 Dentro de estos lineamientos, prestar especial atención la posibilidad de incluir un a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bordaje interdisciplinario, el  desarrollo de competencias digitales,  y el aprendizaje  en  territorio (a través de la articulación con diversas organizaciones).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DESTINATARIOS: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Quiénes son los actores -educativos y sociales- que participarán de este proyecto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 Y METAS DEL PROYECTO:</w:t>
      </w: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(Lo que se pretende alcanzar con la propuesta debiera  expresarse a través de objetivos generales,  específicos y metas).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93.0" w:type="dxa"/>
        <w:tblLayout w:type="fixed"/>
        <w:tblLook w:val="0000"/>
      </w:tblPr>
      <w:tblGrid>
        <w:gridCol w:w="6150"/>
        <w:gridCol w:w="8250"/>
        <w:tblGridChange w:id="0">
          <w:tblGrid>
            <w:gridCol w:w="6150"/>
            <w:gridCol w:w="82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left"/>
              <w:rPr>
                <w:color w:val="66666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 GENERAL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rtl w:val="0"/>
              </w:rPr>
              <w:t xml:space="preserve">(Es el que expresa la finalidad del proyecto -por eso se enuncia uno solo- , y se desagrega  tres o más objetivos específicos, cuantificados a su vez en metas).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left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color w:val="666666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sz w:val="22"/>
                <w:szCs w:val="22"/>
                <w:vertAlign w:val="baseline"/>
                <w:rtl w:val="0"/>
              </w:rPr>
              <w:t xml:space="preserve">(lo que se pretende alcanzar)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color w:val="666666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sz w:val="22"/>
                <w:szCs w:val="22"/>
                <w:vertAlign w:val="baseline"/>
                <w:rtl w:val="0"/>
              </w:rPr>
              <w:t xml:space="preserve">( deben ser cuantifica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sz w:val="22"/>
                <w:szCs w:val="22"/>
                <w:rtl w:val="0"/>
              </w:rPr>
              <w:t xml:space="preserve">das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APRENDIZAJES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ESPERADOS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(Basado en las saberes generales propuestas en el Diseño Jurisdiccional)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CRONOGRAMA DE ACTIVIDADES: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99999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Realizarlo en función de  los objetivos y metas propuestas y teniendo como guía, las etapas de diagnóstico,  planificación, ejecución y evaluación. Incluir además, procedimientos de difusión y/o convocatoria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27.999999999996" w:type="dxa"/>
        <w:jc w:val="left"/>
        <w:tblInd w:w="-70.0" w:type="dxa"/>
        <w:tblLayout w:type="fixed"/>
        <w:tblLook w:val="0000"/>
      </w:tblPr>
      <w:tblGrid>
        <w:gridCol w:w="4986"/>
        <w:gridCol w:w="1110"/>
        <w:gridCol w:w="1098"/>
        <w:gridCol w:w="1101"/>
        <w:gridCol w:w="965"/>
        <w:gridCol w:w="963"/>
        <w:gridCol w:w="971"/>
        <w:gridCol w:w="991"/>
        <w:gridCol w:w="625"/>
        <w:gridCol w:w="486"/>
        <w:gridCol w:w="990"/>
        <w:gridCol w:w="942"/>
        <w:tblGridChange w:id="0">
          <w:tblGrid>
            <w:gridCol w:w="4986"/>
            <w:gridCol w:w="1110"/>
            <w:gridCol w:w="1098"/>
            <w:gridCol w:w="1101"/>
            <w:gridCol w:w="965"/>
            <w:gridCol w:w="963"/>
            <w:gridCol w:w="971"/>
            <w:gridCol w:w="991"/>
            <w:gridCol w:w="625"/>
            <w:gridCol w:w="486"/>
            <w:gridCol w:w="990"/>
            <w:gridCol w:w="94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Actividades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julio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diciembre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Evaluación continua</w:t>
      </w:r>
      <w:r w:rsidDel="00000000" w:rsidR="00000000" w:rsidRPr="00000000">
        <w:rPr>
          <w:rFonts w:ascii="Calibri" w:cs="Calibri" w:eastAsia="Calibri" w:hAnsi="Calibri"/>
          <w:b w:val="1"/>
          <w:color w:val="99999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(principio, mitad de proyecto,  final)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y tipos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(auto-hetero y co-evaluación)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rtl w:val="0"/>
        </w:rPr>
        <w:t xml:space="preserve">para evidenciar los aprendizajes logrados (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teniendo en cuenta que la participación en estos proyectos podría ser incluida en el complemento al título)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9.2.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Indicadores para el seguimiento y avance del Proyecto: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(Nivel de participación, asistencia, productividad, motivación, compromiso, cumplimiento de objetivos)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9.3.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Instrumentos de evaluación y registro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(Sugerencias: grillas, bitácoras, rúbricas)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RECURSOS</w:t>
      </w: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:  </w:t>
      </w:r>
      <w:r w:rsidDel="00000000" w:rsidR="00000000" w:rsidRPr="00000000">
        <w:rPr>
          <w:rtl w:val="0"/>
        </w:rPr>
      </w:r>
    </w:p>
    <w:tbl>
      <w:tblPr>
        <w:tblStyle w:val="Table5"/>
        <w:tblW w:w="7125.0" w:type="dxa"/>
        <w:jc w:val="left"/>
        <w:tblInd w:w="-85.0" w:type="dxa"/>
        <w:tblLayout w:type="fixed"/>
        <w:tblLook w:val="0000"/>
      </w:tblPr>
      <w:tblGrid>
        <w:gridCol w:w="975"/>
        <w:gridCol w:w="4365"/>
        <w:gridCol w:w="1785"/>
        <w:tblGridChange w:id="0">
          <w:tblGrid>
            <w:gridCol w:w="975"/>
            <w:gridCol w:w="4365"/>
            <w:gridCol w:w="178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Detalle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>
                <w:rFonts w:ascii="Calibri" w:cs="Calibri" w:eastAsia="Calibri" w:hAnsi="Calibri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rtl w:val="0"/>
              </w:rPr>
              <w:t xml:space="preserve">Horas solicitadas</w:t>
            </w:r>
          </w:p>
          <w:p w:rsidR="00000000" w:rsidDel="00000000" w:rsidP="00000000" w:rsidRDefault="00000000" w:rsidRPr="00000000" w14:paraId="000000D7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16"/>
                <w:szCs w:val="16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16"/>
                <w:szCs w:val="16"/>
                <w:rtl w:val="0"/>
              </w:rPr>
              <w:t xml:space="preserve">HUMANOS  </w:t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rtl w:val="0"/>
              </w:rPr>
              <w:t xml:space="preserve">Detalle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rtl w:val="0"/>
              </w:rPr>
              <w:t xml:space="preserve">Monto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16"/>
                <w:szCs w:val="16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16"/>
                <w:szCs w:val="16"/>
                <w:rtl w:val="0"/>
              </w:rPr>
              <w:t xml:space="preserve">MATERIALES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16"/>
                <w:szCs w:val="16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40404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rtl w:val="0"/>
        </w:rPr>
        <w:t xml:space="preserve">OBSERVACIONES 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(De carácter optativo. Se refiere a aspectos o información que se considere relevante incorporar)</w:t>
      </w:r>
    </w:p>
    <w:p w:rsidR="00000000" w:rsidDel="00000000" w:rsidP="00000000" w:rsidRDefault="00000000" w:rsidRPr="00000000" w14:paraId="00000110">
      <w:pPr>
        <w:pageBreakBefore w:val="0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tbl>
      <w:tblPr>
        <w:tblStyle w:val="Table6"/>
        <w:tblW w:w="1514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44"/>
        <w:tblGridChange w:id="0">
          <w:tblGrid>
            <w:gridCol w:w="151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¡IMPORTANTE!</w:t>
            </w:r>
          </w:p>
          <w:p w:rsidR="00000000" w:rsidDel="00000000" w:rsidP="00000000" w:rsidRDefault="00000000" w:rsidRPr="00000000" w14:paraId="00000112">
            <w:pPr>
              <w:pageBreakBefore w:val="0"/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AGREGAR en un apartado ABSTRACT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( 150 a 200 palabras)  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IMÁGEN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representativa del proyecto para su difusión en la página del Colegio.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libri" w:cs="Calibri" w:eastAsia="Calibri" w:hAnsi="Calibri"/>
          <w:b w:val="1"/>
          <w:color w:val="40404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133.8582677165355" w:top="1133.8582677165355" w:left="963.7795275590553" w:right="731.3385826771655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 puede acceder a la documentación sugerida en los siguientes enlaces: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https://cuc.uncuyo.edu.ar/disenocurricular</w:t>
        </w:r>
      </w:hyperlink>
      <w:r w:rsidDel="00000000" w:rsidR="00000000" w:rsidRPr="00000000">
        <w:rPr>
          <w:rFonts w:ascii="Calibri" w:cs="Calibri" w:eastAsia="Calibri" w:hAnsi="Calibri"/>
          <w:color w:val="404040"/>
          <w:sz w:val="22"/>
          <w:szCs w:val="22"/>
          <w:rtl w:val="0"/>
        </w:rPr>
        <w:t xml:space="preserve"> ; </w:t>
      </w:r>
      <w:r w:rsidDel="00000000" w:rsidR="00000000" w:rsidRPr="00000000">
        <w:rPr>
          <w:rFonts w:ascii="Calibri" w:cs="Calibri" w:eastAsia="Calibri" w:hAnsi="Calibri"/>
          <w:color w:val="404040"/>
          <w:sz w:val="22"/>
          <w:szCs w:val="22"/>
          <w:rtl w:val="0"/>
        </w:rPr>
        <w:t xml:space="preserve"> </w:t>
      </w:r>
      <w:hyperlink r:id="rId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https://cuc.uncuyo.edu.ar/orientaciones</w:t>
        </w:r>
      </w:hyperlink>
      <w:r w:rsidDel="00000000" w:rsidR="00000000" w:rsidRPr="00000000">
        <w:rPr>
          <w:rFonts w:ascii="Calibri" w:cs="Calibri" w:eastAsia="Calibri" w:hAnsi="Calibri"/>
          <w:color w:val="40404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40404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color w:val="404040"/>
          <w:sz w:val="22"/>
          <w:szCs w:val="22"/>
        </w:rPr>
      </w:pPr>
      <w:hyperlink r:id="rId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https://www.uncuyo.edu.ar/transparencia/plan-estrategico-2030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330200</wp:posOffset>
              </wp:positionV>
              <wp:extent cx="1221740" cy="3479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4655" y="3615535"/>
                        <a:ext cx="12026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330200</wp:posOffset>
              </wp:positionV>
              <wp:extent cx="1221740" cy="3479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1740" cy="3479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uc.uncuyo.edu.ar/disenocurricular" TargetMode="External"/><Relationship Id="rId2" Type="http://schemas.openxmlformats.org/officeDocument/2006/relationships/hyperlink" Target="https://cuc.uncuyo.edu.ar/orientaciones" TargetMode="External"/><Relationship Id="rId3" Type="http://schemas.openxmlformats.org/officeDocument/2006/relationships/hyperlink" Target="https://www.uncuyo.edu.ar/transparencia/plan-estrategico-203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